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A22FD" w14:textId="175DEFAD" w:rsidR="00A42C3B" w:rsidRDefault="00A42C3B" w:rsidP="00A42C3B">
      <w:pPr>
        <w:spacing w:before="120" w:after="120" w:line="240" w:lineRule="auto"/>
        <w:contextualSpacing/>
        <w:jc w:val="both"/>
        <w:rPr>
          <w:rFonts w:ascii="Times New Roman" w:hAnsi="Times New Roman"/>
          <w:sz w:val="24"/>
          <w:szCs w:val="24"/>
        </w:rPr>
      </w:pPr>
      <w:bookmarkStart w:id="0" w:name="_Hlk60652077"/>
      <w:r>
        <w:rPr>
          <w:noProof/>
        </w:rPr>
        <w:drawing>
          <wp:anchor distT="0" distB="0" distL="114300" distR="114300" simplePos="0" relativeHeight="251659264" behindDoc="1" locked="0" layoutInCell="1" allowOverlap="1" wp14:anchorId="48335516" wp14:editId="7A8D3CAF">
            <wp:simplePos x="0" y="0"/>
            <wp:positionH relativeFrom="page">
              <wp:posOffset>720090</wp:posOffset>
            </wp:positionH>
            <wp:positionV relativeFrom="page">
              <wp:posOffset>628650</wp:posOffset>
            </wp:positionV>
            <wp:extent cx="453390" cy="604520"/>
            <wp:effectExtent l="0" t="0" r="3810" b="5080"/>
            <wp:wrapTight wrapText="bothSides">
              <wp:wrapPolygon edited="0">
                <wp:start x="0" y="0"/>
                <wp:lineTo x="0" y="21101"/>
                <wp:lineTo x="20874" y="21101"/>
                <wp:lineTo x="20874" y="0"/>
                <wp:lineTo x="0" y="0"/>
              </wp:wrapPolygon>
            </wp:wrapTight>
            <wp:docPr id="447939874" name="Imagine 3" descr="PMB_Bl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242668870" descr="PMB_Blaz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3390" cy="604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D3ECA" w14:textId="77777777" w:rsidR="00A42C3B" w:rsidRDefault="00A42C3B" w:rsidP="00A42C3B">
      <w:pPr>
        <w:spacing w:before="120" w:after="120" w:line="240" w:lineRule="auto"/>
        <w:contextualSpacing/>
        <w:jc w:val="both"/>
        <w:rPr>
          <w:rFonts w:ascii="Times New Roman" w:hAnsi="Times New Roman"/>
          <w:sz w:val="24"/>
          <w:szCs w:val="24"/>
        </w:rPr>
      </w:pPr>
    </w:p>
    <w:p w14:paraId="549EC763" w14:textId="1360E8FA" w:rsidR="00A42C3B" w:rsidRPr="00243C5F" w:rsidRDefault="00243C5F" w:rsidP="00A42C3B">
      <w:pPr>
        <w:tabs>
          <w:tab w:val="left" w:pos="7980"/>
        </w:tabs>
        <w:rPr>
          <w:rFonts w:ascii="Times New Roman" w:hAnsi="Times New Roman"/>
          <w:bCs/>
          <w:sz w:val="24"/>
          <w:szCs w:val="24"/>
        </w:rPr>
      </w:pPr>
      <w:r w:rsidRPr="00243C5F">
        <w:rPr>
          <w:rFonts w:ascii="Times New Roman" w:hAnsi="Times New Roman"/>
          <w:bCs/>
          <w:sz w:val="24"/>
          <w:szCs w:val="24"/>
        </w:rPr>
        <w:t>Nr. 7873/05.11.2024</w:t>
      </w:r>
      <w:r w:rsidR="00A42C3B" w:rsidRPr="00243C5F">
        <w:rPr>
          <w:rFonts w:ascii="Times New Roman" w:hAnsi="Times New Roman"/>
          <w:bCs/>
          <w:sz w:val="24"/>
          <w:szCs w:val="24"/>
        </w:rPr>
        <w:tab/>
      </w:r>
      <w:r w:rsidR="00A42C3B" w:rsidRPr="00243C5F">
        <w:rPr>
          <w:bCs/>
          <w:noProof/>
          <w:sz w:val="24"/>
          <w:szCs w:val="24"/>
        </w:rPr>
        <w:drawing>
          <wp:anchor distT="0" distB="0" distL="114300" distR="114300" simplePos="0" relativeHeight="251660288" behindDoc="1" locked="0" layoutInCell="1" allowOverlap="1" wp14:anchorId="7454160A" wp14:editId="4C3D8A5D">
            <wp:simplePos x="0" y="0"/>
            <wp:positionH relativeFrom="page">
              <wp:posOffset>6120765</wp:posOffset>
            </wp:positionH>
            <wp:positionV relativeFrom="page">
              <wp:posOffset>647700</wp:posOffset>
            </wp:positionV>
            <wp:extent cx="1027430" cy="628015"/>
            <wp:effectExtent l="0" t="0" r="1270" b="635"/>
            <wp:wrapTight wrapText="bothSides">
              <wp:wrapPolygon edited="0">
                <wp:start x="0" y="0"/>
                <wp:lineTo x="0" y="20967"/>
                <wp:lineTo x="21226" y="20967"/>
                <wp:lineTo x="21226" y="0"/>
                <wp:lineTo x="0" y="0"/>
              </wp:wrapPolygon>
            </wp:wrapTight>
            <wp:docPr id="824824913" name="Imagine 2" descr="Lega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092449284" descr="Legal-Smal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743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4127B" w14:textId="77777777" w:rsidR="00A42C3B" w:rsidRDefault="00A42C3B" w:rsidP="00A42C3B">
      <w:pPr>
        <w:tabs>
          <w:tab w:val="left" w:pos="2505"/>
        </w:tabs>
        <w:rPr>
          <w:rFonts w:ascii="Times New Roman" w:hAnsi="Times New Roman"/>
          <w:b/>
          <w:sz w:val="28"/>
          <w:szCs w:val="28"/>
        </w:rPr>
      </w:pPr>
      <w:r>
        <w:rPr>
          <w:rFonts w:ascii="Times New Roman" w:hAnsi="Times New Roman"/>
          <w:b/>
          <w:sz w:val="28"/>
          <w:szCs w:val="28"/>
        </w:rPr>
        <w:tab/>
      </w:r>
    </w:p>
    <w:p w14:paraId="3655D9A4" w14:textId="77777777" w:rsidR="00A42C3B" w:rsidRPr="006F0A12" w:rsidRDefault="00A42C3B" w:rsidP="00A42C3B">
      <w:pPr>
        <w:spacing w:line="240" w:lineRule="auto"/>
        <w:rPr>
          <w:rFonts w:ascii="Times New Roman" w:hAnsi="Times New Roman" w:cs="Times New Roman"/>
          <w:sz w:val="24"/>
          <w:szCs w:val="24"/>
        </w:rPr>
      </w:pPr>
    </w:p>
    <w:p w14:paraId="168B4412" w14:textId="77777777" w:rsidR="00A42C3B" w:rsidRPr="006F0A12" w:rsidRDefault="00A42C3B" w:rsidP="00A42C3B">
      <w:pPr>
        <w:spacing w:after="0" w:line="240" w:lineRule="auto"/>
        <w:ind w:left="7090" w:firstLine="709"/>
        <w:rPr>
          <w:rFonts w:ascii="Times New Roman" w:hAnsi="Times New Roman" w:cs="Times New Roman"/>
          <w:b/>
          <w:sz w:val="24"/>
          <w:szCs w:val="24"/>
        </w:rPr>
      </w:pPr>
      <w:r w:rsidRPr="006F0A12">
        <w:rPr>
          <w:rFonts w:ascii="Times New Roman" w:hAnsi="Times New Roman" w:cs="Times New Roman"/>
          <w:b/>
          <w:sz w:val="24"/>
          <w:szCs w:val="24"/>
        </w:rPr>
        <w:t xml:space="preserve">  </w:t>
      </w:r>
    </w:p>
    <w:p w14:paraId="77BF11B2" w14:textId="77777777" w:rsidR="00A42C3B" w:rsidRPr="00FF26D4" w:rsidRDefault="00A42C3B" w:rsidP="00A42C3B">
      <w:pPr>
        <w:spacing w:after="86" w:line="240" w:lineRule="auto"/>
        <w:jc w:val="center"/>
        <w:rPr>
          <w:rFonts w:ascii="Times New Roman" w:hAnsi="Times New Roman" w:cs="Times New Roman"/>
          <w:b/>
          <w:bCs/>
          <w:sz w:val="24"/>
          <w:szCs w:val="24"/>
        </w:rPr>
      </w:pPr>
      <w:r w:rsidRPr="00FF26D4">
        <w:rPr>
          <w:rFonts w:ascii="Times New Roman" w:hAnsi="Times New Roman" w:cs="Times New Roman"/>
          <w:b/>
          <w:bCs/>
          <w:sz w:val="24"/>
          <w:szCs w:val="24"/>
        </w:rPr>
        <w:t>PLAN DE SELECȚIE COMPONENTA INTEGRAL</w:t>
      </w:r>
      <w:r w:rsidRPr="00FF26D4">
        <w:rPr>
          <w:rFonts w:ascii="Times New Roman" w:hAnsi="Times New Roman" w:cs="Times New Roman"/>
          <w:b/>
          <w:sz w:val="24"/>
          <w:szCs w:val="24"/>
        </w:rPr>
        <w:t>Ă</w:t>
      </w:r>
    </w:p>
    <w:p w14:paraId="7816CB7A" w14:textId="77777777" w:rsidR="00A42C3B" w:rsidRPr="00FF26D4" w:rsidRDefault="00A42C3B" w:rsidP="00A42C3B">
      <w:pPr>
        <w:spacing w:after="86" w:line="240" w:lineRule="auto"/>
        <w:jc w:val="center"/>
        <w:rPr>
          <w:rFonts w:ascii="Times New Roman" w:hAnsi="Times New Roman" w:cs="Times New Roman"/>
          <w:b/>
          <w:sz w:val="24"/>
          <w:szCs w:val="24"/>
        </w:rPr>
      </w:pPr>
      <w:r w:rsidRPr="00FF26D4">
        <w:rPr>
          <w:rFonts w:ascii="Times New Roman" w:hAnsi="Times New Roman" w:cs="Times New Roman"/>
          <w:b/>
          <w:sz w:val="24"/>
          <w:szCs w:val="24"/>
        </w:rPr>
        <w:t xml:space="preserve">pentru desemnarea unui administrator în Consiliul de Administrație al </w:t>
      </w:r>
    </w:p>
    <w:p w14:paraId="1D89043A" w14:textId="77777777" w:rsidR="00A42C3B" w:rsidRPr="00FF26D4" w:rsidRDefault="00A42C3B" w:rsidP="00A42C3B">
      <w:pPr>
        <w:spacing w:after="86" w:line="240" w:lineRule="auto"/>
        <w:jc w:val="center"/>
        <w:rPr>
          <w:rFonts w:ascii="Times New Roman" w:hAnsi="Times New Roman" w:cs="Times New Roman"/>
          <w:b/>
          <w:sz w:val="24"/>
          <w:szCs w:val="24"/>
        </w:rPr>
      </w:pPr>
      <w:r w:rsidRPr="00FF26D4">
        <w:rPr>
          <w:rFonts w:ascii="Times New Roman" w:hAnsi="Times New Roman" w:cs="Times New Roman"/>
          <w:b/>
          <w:sz w:val="24"/>
          <w:szCs w:val="24"/>
        </w:rPr>
        <w:t xml:space="preserve">S.C. URBAN SERV SA   </w:t>
      </w:r>
    </w:p>
    <w:p w14:paraId="2C73F71E" w14:textId="77777777" w:rsidR="00A42C3B" w:rsidRPr="00FF26D4" w:rsidRDefault="00A42C3B" w:rsidP="00A42C3B">
      <w:pPr>
        <w:spacing w:after="86" w:line="240" w:lineRule="auto"/>
        <w:rPr>
          <w:rFonts w:ascii="Times New Roman" w:hAnsi="Times New Roman" w:cs="Times New Roman"/>
          <w:b/>
          <w:bCs/>
          <w:sz w:val="24"/>
          <w:szCs w:val="24"/>
        </w:rPr>
      </w:pPr>
    </w:p>
    <w:p w14:paraId="5055B230" w14:textId="77777777" w:rsidR="00A42C3B" w:rsidRPr="00FF26D4" w:rsidRDefault="00A42C3B" w:rsidP="00A42C3B">
      <w:pPr>
        <w:spacing w:after="143"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Procedura de selecție se derulează în acord cu prevederile OUG nr. 109/2011 privind guvernanța corporativă a întreprinderilor publice, modificată și aprobată prin Legea nr.111/2016, cu modificările și completările ulterioare,  cu prevederile HG nr. 722/2016 privind aprobarea Normelor metodologice de aplicare a prevederilor din OUG nr.109/2011 și Hotărârea </w:t>
      </w:r>
      <w:r w:rsidRPr="00FF26D4">
        <w:rPr>
          <w:rFonts w:ascii="Times New Roman" w:eastAsia="Times New Roman" w:hAnsi="Times New Roman" w:cs="Times New Roman"/>
          <w:sz w:val="24"/>
          <w:szCs w:val="24"/>
        </w:rPr>
        <w:t>Consiliului Local Botosani nr.218/26.06.2024</w:t>
      </w:r>
      <w:r w:rsidRPr="00FF26D4">
        <w:rPr>
          <w:rFonts w:ascii="Times New Roman" w:eastAsia="Times New Roman" w:hAnsi="Times New Roman" w:cs="Times New Roman"/>
          <w:color w:val="000000"/>
          <w:sz w:val="24"/>
          <w:szCs w:val="24"/>
        </w:rPr>
        <w:t xml:space="preserve"> privind stabilirea măsurilor necesare declanșării procedurii de selecție pentru numirea unui administrator în  Consiliul de Administrație al S.C. URBAN SERV  S.A.</w:t>
      </w:r>
    </w:p>
    <w:p w14:paraId="02A1A924" w14:textId="77777777" w:rsidR="00A42C3B" w:rsidRPr="00FF26D4" w:rsidRDefault="00A42C3B" w:rsidP="00A42C3B">
      <w:pPr>
        <w:spacing w:after="143"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Procedura de selecție se efectuează cu scopul de a asigura transparentizarea și profesionalizarea consiliului de administrație al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potrivit standardelor de guvernanță corporativă a  întreprinderilor publice.</w:t>
      </w:r>
    </w:p>
    <w:p w14:paraId="0EE28B6B" w14:textId="77777777" w:rsidR="00A42C3B" w:rsidRPr="00FF26D4" w:rsidRDefault="00A42C3B" w:rsidP="00A42C3B">
      <w:pPr>
        <w:spacing w:after="143" w:line="240" w:lineRule="auto"/>
        <w:jc w:val="both"/>
        <w:rPr>
          <w:rFonts w:ascii="Times New Roman" w:hAnsi="Times New Roman" w:cs="Times New Roman"/>
          <w:sz w:val="24"/>
          <w:szCs w:val="24"/>
        </w:rPr>
      </w:pPr>
      <w:r w:rsidRPr="00FF26D4">
        <w:rPr>
          <w:rFonts w:ascii="Times New Roman" w:hAnsi="Times New Roman" w:cs="Times New Roman"/>
          <w:sz w:val="24"/>
          <w:szCs w:val="24"/>
        </w:rPr>
        <w:tab/>
        <w:t>Planul de selecție este astfel întocmit, încât procedura de recrutare și selecție să se realizeze cu respectarea dreptului la libera competiție, echitate și egalitate de șanse, nediscriminare, transparență, tratament egal și asumarea răspunderii.</w:t>
      </w:r>
    </w:p>
    <w:p w14:paraId="240B4A56" w14:textId="77777777" w:rsidR="00A42C3B" w:rsidRPr="00FF26D4" w:rsidRDefault="00A42C3B" w:rsidP="00A42C3B">
      <w:pPr>
        <w:spacing w:after="143" w:line="240" w:lineRule="auto"/>
        <w:ind w:firstLine="709"/>
        <w:jc w:val="both"/>
        <w:rPr>
          <w:rStyle w:val="salnbdy"/>
          <w:rFonts w:ascii="Times New Roman" w:hAnsi="Times New Roman" w:cs="Times New Roman"/>
          <w:i/>
          <w:color w:val="000000"/>
          <w:sz w:val="24"/>
          <w:szCs w:val="24"/>
          <w:bdr w:val="none" w:sz="0" w:space="0" w:color="auto" w:frame="1"/>
          <w:shd w:val="clear" w:color="auto" w:fill="FFFFFF"/>
        </w:rPr>
      </w:pPr>
      <w:r w:rsidRPr="00FF26D4">
        <w:rPr>
          <w:rStyle w:val="salnttl"/>
          <w:rFonts w:ascii="Times New Roman" w:hAnsi="Times New Roman" w:cs="Times New Roman"/>
          <w:color w:val="000000"/>
          <w:sz w:val="24"/>
          <w:szCs w:val="24"/>
          <w:bdr w:val="none" w:sz="0" w:space="0" w:color="auto" w:frame="1"/>
          <w:shd w:val="clear" w:color="auto" w:fill="FFFFFF"/>
        </w:rPr>
        <w:t>Potrivit Legii 187/2023 Art. VIII Alin (1)</w:t>
      </w:r>
      <w:r w:rsidRPr="00FF26D4">
        <w:rPr>
          <w:rFonts w:ascii="Times New Roman" w:hAnsi="Times New Roman" w:cs="Times New Roman"/>
          <w:color w:val="000000"/>
          <w:sz w:val="24"/>
          <w:szCs w:val="24"/>
          <w:shd w:val="clear" w:color="auto" w:fill="FFFFFF"/>
        </w:rPr>
        <w:t> </w:t>
      </w:r>
      <w:r w:rsidRPr="00FF26D4">
        <w:rPr>
          <w:rStyle w:val="salnbdy"/>
          <w:rFonts w:ascii="Times New Roman" w:hAnsi="Times New Roman" w:cs="Times New Roman"/>
          <w:i/>
          <w:color w:val="000000"/>
          <w:sz w:val="24"/>
          <w:szCs w:val="24"/>
          <w:bdr w:val="none" w:sz="0" w:space="0" w:color="auto" w:frame="1"/>
          <w:shd w:val="clear" w:color="auto" w:fill="FFFFFF"/>
        </w:rPr>
        <w:t>Componența consiliului de administrație ori, după caz, a consiliului de supraveghere și directoratului este supusă legislației în vigoare aplicabile la data constituirii consiliului de administrație sau de supraveghere, acte normative care rămân aplicabile până la data numirii noilor administratori sau directori ori a noilor membri ai consiliului de supraveghere și directoratului potrivit prevederilor </w:t>
      </w:r>
      <w:hyperlink r:id="rId7" w:history="1">
        <w:r w:rsidRPr="00FF26D4">
          <w:rPr>
            <w:rStyle w:val="Hyperlink"/>
            <w:rFonts w:ascii="Times New Roman" w:hAnsi="Times New Roman" w:cs="Times New Roman"/>
            <w:i/>
            <w:color w:val="428BCA"/>
            <w:sz w:val="24"/>
            <w:szCs w:val="24"/>
            <w:bdr w:val="none" w:sz="0" w:space="0" w:color="auto" w:frame="1"/>
            <w:shd w:val="clear" w:color="auto" w:fill="FFFFFF"/>
          </w:rPr>
          <w:t>art. 5</w:t>
        </w:r>
      </w:hyperlink>
      <w:r w:rsidRPr="00FF26D4">
        <w:rPr>
          <w:rStyle w:val="salnbdy"/>
          <w:rFonts w:ascii="Times New Roman" w:hAnsi="Times New Roman" w:cs="Times New Roman"/>
          <w:i/>
          <w:color w:val="000000"/>
          <w:sz w:val="24"/>
          <w:szCs w:val="24"/>
          <w:bdr w:val="none" w:sz="0" w:space="0" w:color="auto" w:frame="1"/>
          <w:shd w:val="clear" w:color="auto" w:fill="FFFFFF"/>
        </w:rPr>
        <w:t>, </w:t>
      </w:r>
      <w:hyperlink r:id="rId8" w:history="1">
        <w:r w:rsidRPr="00FF26D4">
          <w:rPr>
            <w:rStyle w:val="Hyperlink"/>
            <w:rFonts w:ascii="Times New Roman" w:hAnsi="Times New Roman" w:cs="Times New Roman"/>
            <w:i/>
            <w:color w:val="428BCA"/>
            <w:sz w:val="24"/>
            <w:szCs w:val="24"/>
            <w:bdr w:val="none" w:sz="0" w:space="0" w:color="auto" w:frame="1"/>
            <w:shd w:val="clear" w:color="auto" w:fill="FFFFFF"/>
          </w:rPr>
          <w:t>18</w:t>
        </w:r>
      </w:hyperlink>
      <w:r w:rsidRPr="00FF26D4">
        <w:rPr>
          <w:rStyle w:val="salnbdy"/>
          <w:rFonts w:ascii="Times New Roman" w:hAnsi="Times New Roman" w:cs="Times New Roman"/>
          <w:i/>
          <w:color w:val="000000"/>
          <w:sz w:val="24"/>
          <w:szCs w:val="24"/>
          <w:bdr w:val="none" w:sz="0" w:space="0" w:color="auto" w:frame="1"/>
          <w:shd w:val="clear" w:color="auto" w:fill="FFFFFF"/>
        </w:rPr>
        <w:t> sau, după caz, </w:t>
      </w:r>
      <w:hyperlink r:id="rId9" w:history="1">
        <w:r w:rsidRPr="00FF26D4">
          <w:rPr>
            <w:rStyle w:val="Hyperlink"/>
            <w:rFonts w:ascii="Times New Roman" w:hAnsi="Times New Roman" w:cs="Times New Roman"/>
            <w:i/>
            <w:color w:val="428BCA"/>
            <w:sz w:val="24"/>
            <w:szCs w:val="24"/>
            <w:bdr w:val="none" w:sz="0" w:space="0" w:color="auto" w:frame="1"/>
            <w:shd w:val="clear" w:color="auto" w:fill="FFFFFF"/>
          </w:rPr>
          <w:t>art. 29</w:t>
        </w:r>
      </w:hyperlink>
      <w:r w:rsidRPr="00FF26D4">
        <w:rPr>
          <w:rStyle w:val="salnbdy"/>
          <w:rFonts w:ascii="Times New Roman" w:hAnsi="Times New Roman" w:cs="Times New Roman"/>
          <w:i/>
          <w:color w:val="000000"/>
          <w:sz w:val="24"/>
          <w:szCs w:val="24"/>
          <w:bdr w:val="none" w:sz="0" w:space="0" w:color="auto" w:frame="1"/>
          <w:shd w:val="clear" w:color="auto" w:fill="FFFFFF"/>
        </w:rPr>
        <w:t> și </w:t>
      </w:r>
      <w:hyperlink r:id="rId10" w:history="1">
        <w:r w:rsidRPr="00FF26D4">
          <w:rPr>
            <w:rStyle w:val="Hyperlink"/>
            <w:rFonts w:ascii="Times New Roman" w:hAnsi="Times New Roman" w:cs="Times New Roman"/>
            <w:i/>
            <w:color w:val="428BCA"/>
            <w:sz w:val="24"/>
            <w:szCs w:val="24"/>
            <w:bdr w:val="none" w:sz="0" w:space="0" w:color="auto" w:frame="1"/>
            <w:shd w:val="clear" w:color="auto" w:fill="FFFFFF"/>
          </w:rPr>
          <w:t>35</w:t>
        </w:r>
      </w:hyperlink>
      <w:r w:rsidRPr="00FF26D4">
        <w:rPr>
          <w:rStyle w:val="salnbdy"/>
          <w:rFonts w:ascii="Times New Roman" w:hAnsi="Times New Roman" w:cs="Times New Roman"/>
          <w:i/>
          <w:color w:val="000000"/>
          <w:sz w:val="24"/>
          <w:szCs w:val="24"/>
          <w:bdr w:val="none" w:sz="0" w:space="0" w:color="auto" w:frame="1"/>
          <w:shd w:val="clear" w:color="auto" w:fill="FFFFFF"/>
        </w:rPr>
        <w:t> din </w:t>
      </w:r>
      <w:hyperlink r:id="rId11" w:history="1">
        <w:r w:rsidRPr="00FF26D4">
          <w:rPr>
            <w:rStyle w:val="Hyperlink"/>
            <w:rFonts w:ascii="Times New Roman" w:hAnsi="Times New Roman" w:cs="Times New Roman"/>
            <w:i/>
            <w:color w:val="428BCA"/>
            <w:sz w:val="24"/>
            <w:szCs w:val="24"/>
            <w:bdr w:val="none" w:sz="0" w:space="0" w:color="auto" w:frame="1"/>
            <w:shd w:val="clear" w:color="auto" w:fill="FFFFFF"/>
          </w:rPr>
          <w:t>Ordonanța de urgență a Guvernului nr. 109/2011</w:t>
        </w:r>
      </w:hyperlink>
      <w:r w:rsidRPr="00FF26D4">
        <w:rPr>
          <w:rStyle w:val="salnbdy"/>
          <w:rFonts w:ascii="Times New Roman" w:hAnsi="Times New Roman" w:cs="Times New Roman"/>
          <w:i/>
          <w:color w:val="000000"/>
          <w:sz w:val="24"/>
          <w:szCs w:val="24"/>
          <w:bdr w:val="none" w:sz="0" w:space="0" w:color="auto" w:frame="1"/>
          <w:shd w:val="clear" w:color="auto" w:fill="FFFFFF"/>
        </w:rPr>
        <w:t>, aprobată cu modificări și completări prin </w:t>
      </w:r>
      <w:hyperlink r:id="rId12" w:history="1">
        <w:r w:rsidRPr="00FF26D4">
          <w:rPr>
            <w:rStyle w:val="Hyperlink"/>
            <w:rFonts w:ascii="Times New Roman" w:hAnsi="Times New Roman" w:cs="Times New Roman"/>
            <w:i/>
            <w:color w:val="428BCA"/>
            <w:sz w:val="24"/>
            <w:szCs w:val="24"/>
            <w:bdr w:val="none" w:sz="0" w:space="0" w:color="auto" w:frame="1"/>
            <w:shd w:val="clear" w:color="auto" w:fill="FFFFFF"/>
          </w:rPr>
          <w:t>Legea nr. 111/2016</w:t>
        </w:r>
      </w:hyperlink>
      <w:r w:rsidRPr="00FF26D4">
        <w:rPr>
          <w:rStyle w:val="salnbdy"/>
          <w:rFonts w:ascii="Times New Roman" w:hAnsi="Times New Roman" w:cs="Times New Roman"/>
          <w:i/>
          <w:color w:val="000000"/>
          <w:sz w:val="24"/>
          <w:szCs w:val="24"/>
          <w:bdr w:val="none" w:sz="0" w:space="0" w:color="auto" w:frame="1"/>
          <w:shd w:val="clear" w:color="auto" w:fill="FFFFFF"/>
        </w:rPr>
        <w:t>, cu modificările și completările ulterioare, astfel cum a fost modificată și completată prin prezenta lege.</w:t>
      </w:r>
    </w:p>
    <w:p w14:paraId="602F9424" w14:textId="77777777" w:rsidR="00A42C3B" w:rsidRPr="00FF26D4" w:rsidRDefault="00A42C3B" w:rsidP="00A42C3B">
      <w:pPr>
        <w:spacing w:after="143" w:line="240" w:lineRule="auto"/>
        <w:ind w:firstLine="709"/>
        <w:jc w:val="both"/>
        <w:rPr>
          <w:rStyle w:val="salnbdy"/>
          <w:rFonts w:ascii="Times New Roman" w:hAnsi="Times New Roman" w:cs="Times New Roman"/>
          <w:i/>
          <w:sz w:val="24"/>
          <w:szCs w:val="24"/>
          <w:bdr w:val="none" w:sz="0" w:space="0" w:color="auto" w:frame="1"/>
          <w:shd w:val="clear" w:color="auto" w:fill="FFFFFF"/>
        </w:rPr>
      </w:pPr>
      <w:r w:rsidRPr="00FF26D4">
        <w:rPr>
          <w:rStyle w:val="salnttl"/>
          <w:rFonts w:ascii="Times New Roman" w:hAnsi="Times New Roman" w:cs="Times New Roman"/>
          <w:sz w:val="24"/>
          <w:szCs w:val="24"/>
          <w:bdr w:val="none" w:sz="0" w:space="0" w:color="auto" w:frame="1"/>
          <w:shd w:val="clear" w:color="auto" w:fill="FFFFFF"/>
        </w:rPr>
        <w:t>Potrivit OUG Nr. 109/2011 Art. 8 Alin (1)</w:t>
      </w:r>
      <w:r w:rsidRPr="00FF26D4">
        <w:rPr>
          <w:rFonts w:ascii="Times New Roman" w:hAnsi="Times New Roman" w:cs="Times New Roman"/>
          <w:sz w:val="24"/>
          <w:szCs w:val="24"/>
          <w:shd w:val="clear" w:color="auto" w:fill="FFFFFF"/>
        </w:rPr>
        <w:t> </w:t>
      </w:r>
      <w:r w:rsidRPr="00FF26D4">
        <w:rPr>
          <w:rStyle w:val="salnbdy"/>
          <w:rFonts w:ascii="Times New Roman" w:hAnsi="Times New Roman" w:cs="Times New Roman"/>
          <w:i/>
          <w:sz w:val="24"/>
          <w:szCs w:val="24"/>
          <w:bdr w:val="none" w:sz="0" w:space="0" w:color="auto" w:frame="1"/>
          <w:shd w:val="clear" w:color="auto" w:fill="FFFFFF"/>
        </w:rPr>
        <w:t>Durata mandatului membrilor consiliului de administrație este stabilită prin actul de înființare și nu poate depăși 4 ani. Mandatul membrilor consiliului de administrație poate fi reînnoit o singură dată ca urmare a unui proces de evaluare, în condițiile prevăzute de prezenta ordonanță de urgență. Mandatul administratorilor numiți ca urmare a</w:t>
      </w:r>
      <w:r w:rsidRPr="00FF26D4">
        <w:rPr>
          <w:rStyle w:val="salnbdy"/>
          <w:rFonts w:ascii="Times New Roman" w:hAnsi="Times New Roman" w:cs="Times New Roman"/>
          <w:sz w:val="24"/>
          <w:szCs w:val="24"/>
          <w:bdr w:val="none" w:sz="0" w:space="0" w:color="auto" w:frame="1"/>
          <w:shd w:val="clear" w:color="auto" w:fill="FFFFFF"/>
        </w:rPr>
        <w:t xml:space="preserve"> încetării, sub orice formă, </w:t>
      </w:r>
      <w:r w:rsidRPr="00FF26D4">
        <w:rPr>
          <w:rStyle w:val="salnbdy"/>
          <w:rFonts w:ascii="Times New Roman" w:hAnsi="Times New Roman" w:cs="Times New Roman"/>
          <w:i/>
          <w:sz w:val="24"/>
          <w:szCs w:val="24"/>
          <w:bdr w:val="none" w:sz="0" w:space="0" w:color="auto" w:frame="1"/>
          <w:shd w:val="clear" w:color="auto" w:fill="FFFFFF"/>
        </w:rPr>
        <w:t>a mandatului administratorilor inițiali coincide cu durata rămasă din mandatul administratorului care a fost înlocuit. </w:t>
      </w:r>
    </w:p>
    <w:p w14:paraId="1C530D2F" w14:textId="77777777" w:rsidR="00A42C3B" w:rsidRPr="00FF26D4" w:rsidRDefault="00A42C3B" w:rsidP="00A42C3B">
      <w:pPr>
        <w:autoSpaceDE w:val="0"/>
        <w:autoSpaceDN w:val="0"/>
        <w:adjustRightInd w:val="0"/>
        <w:ind w:firstLine="720"/>
        <w:jc w:val="both"/>
        <w:rPr>
          <w:rFonts w:ascii="Times New Roman" w:hAnsi="Times New Roman" w:cs="Times New Roman"/>
          <w:sz w:val="24"/>
          <w:szCs w:val="24"/>
        </w:rPr>
      </w:pPr>
      <w:r w:rsidRPr="00FF26D4">
        <w:rPr>
          <w:rFonts w:ascii="Times New Roman" w:hAnsi="Times New Roman" w:cs="Times New Roman"/>
          <w:sz w:val="24"/>
          <w:szCs w:val="24"/>
        </w:rPr>
        <w:t xml:space="preserve">Prin Hotărârea Consiliului Local Botosani nr. </w:t>
      </w:r>
      <w:r w:rsidRPr="00FF26D4">
        <w:rPr>
          <w:rFonts w:ascii="Times New Roman" w:hAnsi="Times New Roman" w:cs="Times New Roman"/>
          <w:bCs/>
          <w:sz w:val="24"/>
          <w:szCs w:val="24"/>
        </w:rPr>
        <w:t xml:space="preserve">386/28.08.2023 </w:t>
      </w:r>
      <w:r w:rsidRPr="00FF26D4">
        <w:rPr>
          <w:rFonts w:ascii="Times New Roman" w:hAnsi="Times New Roman" w:cs="Times New Roman"/>
          <w:sz w:val="24"/>
          <w:szCs w:val="24"/>
        </w:rPr>
        <w:t xml:space="preserve"> s-au mandatat reprezentanţii Municipiului Botosani în Adunarea Generală a Acţionarilor la URBAN SERV S.A. pentru numirea unui număr de 4 membri în Consiliul de Administraţie al societăţii, candidaţi nominalizaţi în Raportul pentru numiri finale, pentru o durată a mandatului de 4 ani.</w:t>
      </w:r>
    </w:p>
    <w:p w14:paraId="392D9153" w14:textId="77777777" w:rsidR="00A42C3B" w:rsidRPr="00FF26D4" w:rsidRDefault="00A42C3B" w:rsidP="00A42C3B">
      <w:pPr>
        <w:pStyle w:val="ListParagraph"/>
        <w:autoSpaceDE w:val="0"/>
        <w:autoSpaceDN w:val="0"/>
        <w:adjustRightInd w:val="0"/>
        <w:spacing w:after="0" w:line="240" w:lineRule="auto"/>
        <w:ind w:left="0" w:firstLine="829"/>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 xml:space="preserve">Prin Hotărârea AGA nr.12/07.11.2023 </w:t>
      </w:r>
      <w:r w:rsidRPr="00FF26D4">
        <w:rPr>
          <w:rFonts w:ascii="Times New Roman" w:hAnsi="Times New Roman" w:cs="Times New Roman"/>
          <w:bCs/>
          <w:sz w:val="24"/>
          <w:szCs w:val="24"/>
          <w:lang w:val="it-IT"/>
        </w:rPr>
        <w:t>a Adunării Generale ordinare a acționarilor</w:t>
      </w:r>
      <w:r w:rsidRPr="00FF26D4">
        <w:rPr>
          <w:rFonts w:ascii="Times New Roman" w:hAnsi="Times New Roman" w:cs="Times New Roman"/>
          <w:b/>
          <w:sz w:val="24"/>
          <w:szCs w:val="24"/>
          <w:lang w:val="it-IT"/>
        </w:rPr>
        <w:t xml:space="preserve">  </w:t>
      </w:r>
      <w:r w:rsidRPr="00FF26D4">
        <w:rPr>
          <w:rFonts w:ascii="Times New Roman" w:hAnsi="Times New Roman" w:cs="Times New Roman"/>
          <w:bCs/>
          <w:sz w:val="24"/>
          <w:szCs w:val="24"/>
          <w:lang w:val="it-IT"/>
        </w:rPr>
        <w:t xml:space="preserve">de la Urban Serv S.A. Botoșani a fost numit un </w:t>
      </w:r>
      <w:r w:rsidRPr="00FF26D4">
        <w:rPr>
          <w:rFonts w:ascii="Times New Roman" w:hAnsi="Times New Roman" w:cs="Times New Roman"/>
          <w:sz w:val="24"/>
          <w:szCs w:val="24"/>
          <w:lang w:val="it-IT"/>
        </w:rPr>
        <w:t>administrator provizoriu în Consiliul de administrație al societății;</w:t>
      </w:r>
    </w:p>
    <w:p w14:paraId="242D0169" w14:textId="77777777" w:rsidR="00A42C3B" w:rsidRPr="00FF26D4" w:rsidRDefault="00A42C3B" w:rsidP="00A42C3B">
      <w:pPr>
        <w:pStyle w:val="ListParagraph"/>
        <w:autoSpaceDE w:val="0"/>
        <w:autoSpaceDN w:val="0"/>
        <w:adjustRightInd w:val="0"/>
        <w:spacing w:after="0" w:line="240" w:lineRule="auto"/>
        <w:ind w:left="0" w:firstLine="829"/>
        <w:jc w:val="both"/>
        <w:rPr>
          <w:rFonts w:ascii="Times New Roman" w:hAnsi="Times New Roman" w:cs="Times New Roman"/>
          <w:sz w:val="24"/>
          <w:szCs w:val="24"/>
          <w:lang w:val="it-IT"/>
        </w:rPr>
      </w:pPr>
    </w:p>
    <w:p w14:paraId="6D9BCDF7" w14:textId="77777777" w:rsidR="00A42C3B" w:rsidRPr="00FF26D4" w:rsidRDefault="00A42C3B" w:rsidP="00A42C3B">
      <w:pPr>
        <w:pStyle w:val="ListParagraph"/>
        <w:autoSpaceDE w:val="0"/>
        <w:autoSpaceDN w:val="0"/>
        <w:adjustRightInd w:val="0"/>
        <w:spacing w:after="0" w:line="240" w:lineRule="auto"/>
        <w:ind w:left="0" w:firstLine="709"/>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Începând cu data de 07.06.2024 a încetat mandatul administratorului provizoriu din cadrul Consiliului de administrație al S.C. URBAN SERV S.A. Botoșani</w:t>
      </w:r>
      <w:bookmarkStart w:id="1" w:name="_Hlk169780922"/>
      <w:r w:rsidRPr="00FF26D4">
        <w:rPr>
          <w:rFonts w:ascii="Times New Roman" w:hAnsi="Times New Roman" w:cs="Times New Roman"/>
          <w:sz w:val="24"/>
          <w:szCs w:val="24"/>
          <w:lang w:val="it-IT"/>
        </w:rPr>
        <w:t>;</w:t>
      </w:r>
    </w:p>
    <w:p w14:paraId="0D397F1C" w14:textId="77777777" w:rsidR="00A42C3B" w:rsidRPr="00FF26D4" w:rsidRDefault="00A42C3B" w:rsidP="00A42C3B">
      <w:pPr>
        <w:pStyle w:val="ListParagraph"/>
        <w:autoSpaceDE w:val="0"/>
        <w:autoSpaceDN w:val="0"/>
        <w:adjustRightInd w:val="0"/>
        <w:spacing w:after="0" w:line="240" w:lineRule="auto"/>
        <w:ind w:left="0" w:firstLine="709"/>
        <w:jc w:val="both"/>
        <w:rPr>
          <w:rFonts w:ascii="Times New Roman" w:hAnsi="Times New Roman" w:cs="Times New Roman"/>
          <w:bCs/>
          <w:sz w:val="24"/>
          <w:szCs w:val="24"/>
          <w:lang w:val="it-IT"/>
        </w:rPr>
      </w:pPr>
      <w:bookmarkStart w:id="2" w:name="_Hlk170374143"/>
      <w:bookmarkEnd w:id="1"/>
      <w:r w:rsidRPr="00FF26D4">
        <w:rPr>
          <w:rFonts w:ascii="Times New Roman" w:hAnsi="Times New Roman" w:cs="Times New Roman"/>
          <w:sz w:val="24"/>
          <w:szCs w:val="24"/>
          <w:lang w:val="it-IT"/>
        </w:rPr>
        <w:lastRenderedPageBreak/>
        <w:t>În data de 26.06.2024 Consiliul Local al Municipiului Botoșani a adoptat Hotărârea nr. 218  privind</w:t>
      </w:r>
      <w:bookmarkEnd w:id="2"/>
      <w:r w:rsidRPr="00FF26D4">
        <w:rPr>
          <w:rFonts w:ascii="Times New Roman" w:hAnsi="Times New Roman" w:cs="Times New Roman"/>
          <w:sz w:val="24"/>
          <w:szCs w:val="24"/>
          <w:lang w:val="it-IT"/>
        </w:rPr>
        <w:t xml:space="preserve"> </w:t>
      </w:r>
      <w:r w:rsidRPr="00FF26D4">
        <w:rPr>
          <w:rFonts w:ascii="Times New Roman" w:hAnsi="Times New Roman" w:cs="Times New Roman"/>
          <w:bCs/>
          <w:sz w:val="24"/>
          <w:szCs w:val="24"/>
          <w:lang w:val="it-IT"/>
        </w:rPr>
        <w:t>împuternicirea reprezentanților municipiului Botoșani în Adunarea Generală a Acționarilor la S.C. URBAN SERV S.A.  în vederea numirii  unui administrator provizoriu  și declanșarea procedurii de selecție.</w:t>
      </w:r>
    </w:p>
    <w:p w14:paraId="71CE0ABE" w14:textId="77777777" w:rsidR="00A42C3B" w:rsidRPr="00FF26D4" w:rsidRDefault="00A42C3B" w:rsidP="00A42C3B">
      <w:pPr>
        <w:pStyle w:val="ListParagraph"/>
        <w:autoSpaceDE w:val="0"/>
        <w:autoSpaceDN w:val="0"/>
        <w:adjustRightInd w:val="0"/>
        <w:spacing w:after="0" w:line="240" w:lineRule="auto"/>
        <w:ind w:left="0" w:firstLine="709"/>
        <w:jc w:val="both"/>
        <w:rPr>
          <w:rFonts w:ascii="Times New Roman" w:hAnsi="Times New Roman" w:cs="Times New Roman"/>
          <w:sz w:val="24"/>
          <w:szCs w:val="24"/>
          <w:lang w:val="it-IT"/>
        </w:rPr>
      </w:pPr>
      <w:r w:rsidRPr="00FF26D4">
        <w:rPr>
          <w:rFonts w:ascii="Times New Roman" w:hAnsi="Times New Roman" w:cs="Times New Roman"/>
          <w:bCs/>
          <w:sz w:val="24"/>
          <w:szCs w:val="24"/>
          <w:lang w:val="it-IT"/>
        </w:rPr>
        <w:t>În  data de 02.09.2024 un membru din Consiliul de administrație al S.C. URBAN SERV S.A. Botoșani a înaintat cererea de demisie din funcție, astfel î</w:t>
      </w:r>
      <w:r w:rsidRPr="00FF26D4">
        <w:rPr>
          <w:rFonts w:ascii="Times New Roman" w:hAnsi="Times New Roman" w:cs="Times New Roman"/>
          <w:sz w:val="24"/>
          <w:szCs w:val="24"/>
          <w:lang w:val="it-IT"/>
        </w:rPr>
        <w:t>n momentul de față, Consiliul de administrație al societății fiind  alcătuit din 3 administratori definitivi și un administratori provizorii, urmând să fie desemnat un administrator provizoriu și declanșată procedura de selecție pentru acest post vacant.</w:t>
      </w:r>
    </w:p>
    <w:p w14:paraId="087F165C" w14:textId="77777777" w:rsidR="00A42C3B" w:rsidRPr="00FF26D4" w:rsidRDefault="00A42C3B" w:rsidP="00A42C3B">
      <w:pPr>
        <w:autoSpaceDE w:val="0"/>
        <w:autoSpaceDN w:val="0"/>
        <w:adjustRightInd w:val="0"/>
        <w:spacing w:after="0" w:line="240" w:lineRule="auto"/>
        <w:ind w:firstLine="709"/>
        <w:jc w:val="both"/>
        <w:rPr>
          <w:rFonts w:ascii="Times New Roman" w:hAnsi="Times New Roman" w:cs="Times New Roman"/>
          <w:sz w:val="24"/>
          <w:szCs w:val="24"/>
        </w:rPr>
      </w:pPr>
      <w:r w:rsidRPr="00FF26D4">
        <w:rPr>
          <w:rFonts w:ascii="Times New Roman" w:hAnsi="Times New Roman" w:cs="Times New Roman"/>
          <w:sz w:val="24"/>
          <w:szCs w:val="24"/>
        </w:rPr>
        <w:t xml:space="preserve">În conformitate cu  prevederilor art. </w:t>
      </w:r>
      <w:r w:rsidRPr="00FF26D4">
        <w:rPr>
          <w:rFonts w:ascii="Times New Roman" w:hAnsi="Times New Roman" w:cs="Times New Roman"/>
          <w:bCs/>
          <w:sz w:val="24"/>
          <w:szCs w:val="24"/>
        </w:rPr>
        <w:t xml:space="preserve">23 și art. 24 din </w:t>
      </w:r>
      <w:r w:rsidRPr="00FF26D4">
        <w:rPr>
          <w:rFonts w:ascii="Times New Roman" w:hAnsi="Times New Roman" w:cs="Times New Roman"/>
          <w:sz w:val="24"/>
          <w:szCs w:val="24"/>
        </w:rPr>
        <w:t>H.G. nr.   639/2023 pentru aprobarea normelor metodologice de aplicare a Ordonanței de urgență a Guvernului nr. 109/2011 privind guvernanța corporativă a întreprinderilor publice,  în cazul în care, ca urmare a derulării selecției, nu sunt ocupate toate pozițiile de administratori, selecția se organizează, pentru pozițiile rămase vacante în condițiile prevăzute de Secțiunea a 5-a, planul de selecție întocmit la data organizării procedurii de selecție a consiliului în funcție păstrându-și aplicabilitatea în ceea ce privește scrisoarea de așteptări, profilul consiliului și profilul candidatului.</w:t>
      </w:r>
    </w:p>
    <w:p w14:paraId="0E897A4D" w14:textId="77777777" w:rsidR="00A42C3B" w:rsidRPr="00FF26D4" w:rsidRDefault="00A42C3B" w:rsidP="00A42C3B">
      <w:pPr>
        <w:autoSpaceDE w:val="0"/>
        <w:autoSpaceDN w:val="0"/>
        <w:adjustRightInd w:val="0"/>
        <w:spacing w:after="0" w:line="240" w:lineRule="auto"/>
        <w:ind w:firstLine="709"/>
        <w:jc w:val="both"/>
        <w:rPr>
          <w:rFonts w:ascii="Times New Roman" w:hAnsi="Times New Roman" w:cs="Times New Roman"/>
          <w:sz w:val="24"/>
          <w:szCs w:val="24"/>
          <w:lang w:val="it-IT"/>
        </w:rPr>
      </w:pPr>
      <w:r w:rsidRPr="00FF26D4">
        <w:rPr>
          <w:rFonts w:ascii="Times New Roman" w:hAnsi="Times New Roman" w:cs="Times New Roman"/>
          <w:sz w:val="24"/>
          <w:szCs w:val="24"/>
        </w:rPr>
        <w:t xml:space="preserve">Scrisoarea de așteptări privind Consiliul de administrație al </w:t>
      </w:r>
      <w:bookmarkStart w:id="3" w:name="_Hlk169782698"/>
      <w:r w:rsidRPr="00FF26D4">
        <w:rPr>
          <w:rFonts w:ascii="Times New Roman" w:hAnsi="Times New Roman" w:cs="Times New Roman"/>
          <w:sz w:val="24"/>
          <w:szCs w:val="24"/>
        </w:rPr>
        <w:t xml:space="preserve">S.C. URBAN SERV S.A. Botoșani </w:t>
      </w:r>
      <w:bookmarkEnd w:id="3"/>
      <w:r w:rsidRPr="00FF26D4">
        <w:rPr>
          <w:rFonts w:ascii="Times New Roman" w:hAnsi="Times New Roman" w:cs="Times New Roman"/>
          <w:sz w:val="24"/>
          <w:szCs w:val="24"/>
        </w:rPr>
        <w:t xml:space="preserve">a fost aprobată prin HCL nr. 562/28.11. </w:t>
      </w:r>
      <w:r w:rsidRPr="00FF26D4">
        <w:rPr>
          <w:rFonts w:ascii="Times New Roman" w:hAnsi="Times New Roman" w:cs="Times New Roman"/>
          <w:sz w:val="24"/>
          <w:szCs w:val="24"/>
          <w:lang w:val="it-IT"/>
        </w:rPr>
        <w:t>2022 iar Profilul și Matricea Consiliului de administrație și Profilul și Matricea candidatului pentru poziția de membru în Consiliul de administrație al S.C. URBAN SERV S.A. Botoșani au fost aprobate prin HCL nr. 256/31.05.2023.</w:t>
      </w:r>
    </w:p>
    <w:p w14:paraId="4B259C43" w14:textId="77777777" w:rsidR="00A42C3B" w:rsidRPr="00FF26D4" w:rsidRDefault="00A42C3B" w:rsidP="00A42C3B">
      <w:pPr>
        <w:pStyle w:val="ListParagraph"/>
        <w:autoSpaceDE w:val="0"/>
        <w:autoSpaceDN w:val="0"/>
        <w:adjustRightInd w:val="0"/>
        <w:spacing w:after="0" w:line="240" w:lineRule="auto"/>
        <w:ind w:left="0" w:firstLine="829"/>
        <w:jc w:val="both"/>
        <w:rPr>
          <w:rFonts w:ascii="Times New Roman" w:hAnsi="Times New Roman" w:cs="Times New Roman"/>
          <w:sz w:val="24"/>
          <w:szCs w:val="24"/>
          <w:lang w:val="it-IT"/>
        </w:rPr>
      </w:pPr>
    </w:p>
    <w:p w14:paraId="7CE88A55" w14:textId="77777777" w:rsidR="00A42C3B" w:rsidRPr="00FF26D4" w:rsidRDefault="00A42C3B" w:rsidP="00A42C3B">
      <w:pPr>
        <w:autoSpaceDE w:val="0"/>
        <w:autoSpaceDN w:val="0"/>
        <w:adjustRightInd w:val="0"/>
        <w:ind w:firstLine="720"/>
        <w:jc w:val="both"/>
        <w:rPr>
          <w:rFonts w:ascii="Times New Roman" w:hAnsi="Times New Roman" w:cs="Times New Roman"/>
          <w:iCs/>
          <w:color w:val="000000"/>
          <w:sz w:val="24"/>
          <w:szCs w:val="24"/>
        </w:rPr>
      </w:pPr>
      <w:r w:rsidRPr="00FF26D4">
        <w:rPr>
          <w:rFonts w:ascii="Times New Roman" w:hAnsi="Times New Roman" w:cs="Times New Roman"/>
          <w:iCs/>
          <w:color w:val="000000"/>
          <w:sz w:val="24"/>
          <w:szCs w:val="24"/>
        </w:rPr>
        <w:t>Conform, condiției inițiale (2023) cel puţin doi dintre membrii Consiliului de Administraţie trebuie să aibă studii economice sau juridice şi experienţă în domeniul economic, juridic, contabilitate, de audit sau financiar de cel puţin 5 ani. În acest moment există doar un economist.</w:t>
      </w:r>
    </w:p>
    <w:p w14:paraId="000FD079" w14:textId="3BAB06D2" w:rsidR="00A42C3B" w:rsidRPr="00FF26D4" w:rsidRDefault="00A42C3B" w:rsidP="00A42C3B">
      <w:pPr>
        <w:spacing w:after="143" w:line="240" w:lineRule="auto"/>
        <w:ind w:firstLine="709"/>
        <w:jc w:val="both"/>
        <w:rPr>
          <w:rStyle w:val="salnbdy"/>
          <w:rFonts w:ascii="Times New Roman" w:hAnsi="Times New Roman" w:cs="Times New Roman"/>
          <w:i/>
          <w:sz w:val="24"/>
          <w:szCs w:val="24"/>
          <w:bdr w:val="none" w:sz="0" w:space="0" w:color="auto" w:frame="1"/>
          <w:shd w:val="clear" w:color="auto" w:fill="FFFFFF"/>
        </w:rPr>
      </w:pPr>
      <w:r w:rsidRPr="00FF26D4">
        <w:rPr>
          <w:rFonts w:ascii="Times New Roman" w:hAnsi="Times New Roman" w:cs="Times New Roman"/>
          <w:iCs/>
          <w:sz w:val="24"/>
          <w:szCs w:val="24"/>
        </w:rPr>
        <w:t>În cadrul Consiliului de Administrație există un membru din rândul funcţionarilor publici sau al altor categorii de personal din cadrul autorităţii publice tutelare ori din cadrul altor autorită</w:t>
      </w:r>
      <w:r w:rsidR="00FA3758" w:rsidRPr="00FF26D4">
        <w:rPr>
          <w:rFonts w:ascii="Times New Roman" w:hAnsi="Times New Roman" w:cs="Times New Roman"/>
          <w:iCs/>
          <w:sz w:val="24"/>
          <w:szCs w:val="24"/>
        </w:rPr>
        <w:t>ț</w:t>
      </w:r>
      <w:r w:rsidRPr="00FF26D4">
        <w:rPr>
          <w:rFonts w:ascii="Times New Roman" w:hAnsi="Times New Roman" w:cs="Times New Roman"/>
          <w:iCs/>
          <w:sz w:val="24"/>
          <w:szCs w:val="24"/>
        </w:rPr>
        <w:t>i sau institu</w:t>
      </w:r>
      <w:r w:rsidR="00FA3758" w:rsidRPr="00FF26D4">
        <w:rPr>
          <w:rFonts w:ascii="Times New Roman" w:hAnsi="Times New Roman" w:cs="Times New Roman"/>
          <w:iCs/>
          <w:sz w:val="24"/>
          <w:szCs w:val="24"/>
        </w:rPr>
        <w:t>ț</w:t>
      </w:r>
      <w:r w:rsidRPr="00FF26D4">
        <w:rPr>
          <w:rFonts w:ascii="Times New Roman" w:hAnsi="Times New Roman" w:cs="Times New Roman"/>
          <w:iCs/>
          <w:sz w:val="24"/>
          <w:szCs w:val="24"/>
        </w:rPr>
        <w:t>ii publice. Astfel, no</w:t>
      </w:r>
      <w:r w:rsidR="0070097B" w:rsidRPr="00FF26D4">
        <w:rPr>
          <w:rFonts w:ascii="Times New Roman" w:hAnsi="Times New Roman" w:cs="Times New Roman"/>
          <w:iCs/>
          <w:sz w:val="24"/>
          <w:szCs w:val="24"/>
        </w:rPr>
        <w:t>ul</w:t>
      </w:r>
      <w:r w:rsidRPr="00FF26D4">
        <w:rPr>
          <w:rFonts w:ascii="Times New Roman" w:hAnsi="Times New Roman" w:cs="Times New Roman"/>
          <w:iCs/>
          <w:sz w:val="24"/>
          <w:szCs w:val="24"/>
        </w:rPr>
        <w:t xml:space="preserve"> membr</w:t>
      </w:r>
      <w:r w:rsidR="0070097B" w:rsidRPr="00FF26D4">
        <w:rPr>
          <w:rFonts w:ascii="Times New Roman" w:hAnsi="Times New Roman" w:cs="Times New Roman"/>
          <w:iCs/>
          <w:sz w:val="24"/>
          <w:szCs w:val="24"/>
        </w:rPr>
        <w:t>u</w:t>
      </w:r>
      <w:r w:rsidRPr="00FF26D4">
        <w:rPr>
          <w:rFonts w:ascii="Times New Roman" w:hAnsi="Times New Roman" w:cs="Times New Roman"/>
          <w:iCs/>
          <w:sz w:val="24"/>
          <w:szCs w:val="24"/>
        </w:rPr>
        <w:t xml:space="preserve"> nu po</w:t>
      </w:r>
      <w:r w:rsidR="0070097B" w:rsidRPr="00FF26D4">
        <w:rPr>
          <w:rFonts w:ascii="Times New Roman" w:hAnsi="Times New Roman" w:cs="Times New Roman"/>
          <w:iCs/>
          <w:sz w:val="24"/>
          <w:szCs w:val="24"/>
        </w:rPr>
        <w:t>a</w:t>
      </w:r>
      <w:r w:rsidRPr="00FF26D4">
        <w:rPr>
          <w:rFonts w:ascii="Times New Roman" w:hAnsi="Times New Roman" w:cs="Times New Roman"/>
          <w:iCs/>
          <w:sz w:val="24"/>
          <w:szCs w:val="24"/>
        </w:rPr>
        <w:t>t</w:t>
      </w:r>
      <w:r w:rsidR="0070097B" w:rsidRPr="00FF26D4">
        <w:rPr>
          <w:rFonts w:ascii="Times New Roman" w:hAnsi="Times New Roman" w:cs="Times New Roman"/>
          <w:iCs/>
          <w:sz w:val="24"/>
          <w:szCs w:val="24"/>
        </w:rPr>
        <w:t>e</w:t>
      </w:r>
      <w:r w:rsidRPr="00FF26D4">
        <w:rPr>
          <w:rFonts w:ascii="Times New Roman" w:hAnsi="Times New Roman" w:cs="Times New Roman"/>
          <w:iCs/>
          <w:sz w:val="24"/>
          <w:szCs w:val="24"/>
        </w:rPr>
        <w:t xml:space="preserve"> face parte din aceste categorii. </w:t>
      </w:r>
    </w:p>
    <w:p w14:paraId="79BD7384" w14:textId="2A13B923" w:rsidR="00A42C3B" w:rsidRPr="00FF26D4" w:rsidRDefault="00A42C3B" w:rsidP="00A42C3B">
      <w:pPr>
        <w:spacing w:after="143" w:line="240" w:lineRule="auto"/>
        <w:jc w:val="both"/>
        <w:rPr>
          <w:rFonts w:ascii="Times New Roman" w:hAnsi="Times New Roman" w:cs="Times New Roman"/>
          <w:sz w:val="24"/>
          <w:szCs w:val="24"/>
        </w:rPr>
      </w:pPr>
      <w:r w:rsidRPr="00FF26D4">
        <w:rPr>
          <w:rFonts w:ascii="Times New Roman" w:hAnsi="Times New Roman" w:cs="Times New Roman"/>
          <w:i/>
          <w:sz w:val="24"/>
          <w:szCs w:val="24"/>
        </w:rPr>
        <w:tab/>
      </w:r>
      <w:r w:rsidRPr="00FF26D4">
        <w:rPr>
          <w:rFonts w:ascii="Times New Roman" w:hAnsi="Times New Roman" w:cs="Times New Roman"/>
          <w:sz w:val="24"/>
          <w:szCs w:val="24"/>
        </w:rPr>
        <w:t>Av</w:t>
      </w:r>
      <w:r w:rsidR="00FA3758" w:rsidRPr="00FF26D4">
        <w:rPr>
          <w:rFonts w:ascii="Times New Roman" w:hAnsi="Times New Roman" w:cs="Times New Roman"/>
          <w:sz w:val="24"/>
          <w:szCs w:val="24"/>
        </w:rPr>
        <w:t>ân</w:t>
      </w:r>
      <w:r w:rsidRPr="00FF26D4">
        <w:rPr>
          <w:rFonts w:ascii="Times New Roman" w:hAnsi="Times New Roman" w:cs="Times New Roman"/>
          <w:sz w:val="24"/>
          <w:szCs w:val="24"/>
        </w:rPr>
        <w:t xml:space="preserve">d in vedere analiza cerintelor contextuale sus-mentionate mandatul noului administrator va avea durata pană la data de </w:t>
      </w:r>
      <w:r w:rsidRPr="00FF26D4">
        <w:rPr>
          <w:rFonts w:ascii="Times New Roman" w:hAnsi="Times New Roman" w:cs="Times New Roman"/>
          <w:b/>
          <w:sz w:val="24"/>
          <w:szCs w:val="24"/>
        </w:rPr>
        <w:t>26.09.2027.</w:t>
      </w:r>
      <w:r w:rsidRPr="00FF26D4">
        <w:rPr>
          <w:rFonts w:ascii="Times New Roman" w:hAnsi="Times New Roman" w:cs="Times New Roman"/>
          <w:sz w:val="24"/>
          <w:szCs w:val="24"/>
        </w:rPr>
        <w:t xml:space="preserve"> </w:t>
      </w:r>
    </w:p>
    <w:p w14:paraId="74058CAE" w14:textId="77777777" w:rsidR="00A42C3B" w:rsidRPr="00FF26D4" w:rsidRDefault="00A42C3B" w:rsidP="00A42C3B">
      <w:pPr>
        <w:spacing w:after="143" w:line="240" w:lineRule="auto"/>
        <w:jc w:val="both"/>
        <w:rPr>
          <w:rFonts w:ascii="Times New Roman" w:hAnsi="Times New Roman" w:cs="Times New Roman"/>
          <w:i/>
          <w:sz w:val="24"/>
          <w:szCs w:val="24"/>
        </w:rPr>
      </w:pPr>
    </w:p>
    <w:p w14:paraId="13F2F543" w14:textId="77777777" w:rsidR="00A42C3B" w:rsidRPr="00FF26D4" w:rsidRDefault="00A42C3B" w:rsidP="00A42C3B">
      <w:pPr>
        <w:spacing w:after="143" w:line="240" w:lineRule="auto"/>
        <w:jc w:val="both"/>
        <w:rPr>
          <w:rFonts w:ascii="Times New Roman" w:hAnsi="Times New Roman" w:cs="Times New Roman"/>
          <w:b/>
          <w:bCs/>
          <w:sz w:val="24"/>
          <w:szCs w:val="24"/>
        </w:rPr>
      </w:pPr>
      <w:r w:rsidRPr="00FF26D4">
        <w:rPr>
          <w:rFonts w:ascii="Times New Roman" w:hAnsi="Times New Roman" w:cs="Times New Roman"/>
          <w:b/>
          <w:bCs/>
          <w:sz w:val="24"/>
          <w:szCs w:val="24"/>
        </w:rPr>
        <w:t>Procedura de selecție - etapa de planificare. Inițierea și organizarea procedurii.</w:t>
      </w:r>
    </w:p>
    <w:p w14:paraId="6AB7BD2A" w14:textId="77777777" w:rsidR="00A42C3B" w:rsidRPr="00FF26D4" w:rsidRDefault="00A42C3B" w:rsidP="00A42C3B">
      <w:pPr>
        <w:spacing w:after="29" w:line="240" w:lineRule="auto"/>
        <w:jc w:val="both"/>
        <w:rPr>
          <w:rFonts w:ascii="Times New Roman" w:hAnsi="Times New Roman" w:cs="Times New Roman"/>
          <w:b/>
          <w:bCs/>
          <w:sz w:val="24"/>
          <w:szCs w:val="24"/>
        </w:rPr>
      </w:pPr>
      <w:r w:rsidRPr="00FF26D4">
        <w:rPr>
          <w:rFonts w:ascii="Times New Roman" w:hAnsi="Times New Roman" w:cs="Times New Roman"/>
          <w:b/>
          <w:bCs/>
          <w:sz w:val="24"/>
          <w:szCs w:val="24"/>
        </w:rPr>
        <w:tab/>
      </w:r>
      <w:r w:rsidRPr="00FF26D4">
        <w:rPr>
          <w:rFonts w:ascii="Times New Roman" w:hAnsi="Times New Roman" w:cs="Times New Roman"/>
          <w:sz w:val="24"/>
          <w:szCs w:val="24"/>
        </w:rPr>
        <w:t xml:space="preserve">Componenta inițială a planului de selecție reprezintă un document de lucru definit de art. 1 punctul 8 al Anexei nr. 1 din HG nr. 722/2016 privind aprobarea Normelor metodologice de aplicare a prevederilor din OUG nr.109/2011, cu modificările și completările ulterioare, document întocmit în conformitate cu prevederile art. 5 alin.(3) din același act normativ. </w:t>
      </w:r>
    </w:p>
    <w:p w14:paraId="25E0EC72" w14:textId="77777777" w:rsidR="00A42C3B" w:rsidRPr="00FF26D4" w:rsidRDefault="00A42C3B" w:rsidP="00A42C3B">
      <w:pPr>
        <w:spacing w:after="29"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t xml:space="preserve">Prezenta componentă inițială a planului de selecție este întocmită în scopul recrutării și selecției a doi administratori ai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cu respectarea  prevederilor OUG nr. 109/2011 privind guvernanța corporativă a întreprinderilor publice, cu modificările și completările ulterioare și cu prevederile HG nr. 722/2016 privind aprobarea Normelor metodologice de aplicare a prevederilor din OUG nr.109/2011. </w:t>
      </w:r>
      <w:r w:rsidRPr="00FF26D4">
        <w:rPr>
          <w:rFonts w:ascii="Times New Roman" w:hAnsi="Times New Roman" w:cs="Times New Roman"/>
          <w:b/>
          <w:sz w:val="24"/>
          <w:szCs w:val="24"/>
        </w:rPr>
        <w:t>Durata mandatului este până la 26.09.2027</w:t>
      </w:r>
      <w:r w:rsidRPr="00FF26D4">
        <w:rPr>
          <w:rFonts w:ascii="Times New Roman" w:hAnsi="Times New Roman" w:cs="Times New Roman"/>
          <w:sz w:val="24"/>
          <w:szCs w:val="24"/>
        </w:rPr>
        <w:t>.</w:t>
      </w:r>
    </w:p>
    <w:p w14:paraId="40DB9261" w14:textId="77777777" w:rsidR="00A42C3B" w:rsidRPr="00FF26D4" w:rsidRDefault="00A42C3B" w:rsidP="00A42C3B">
      <w:pPr>
        <w:spacing w:after="29"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t>Componenta inițială este  elaborată cu scopul de a oferi fundament pentru componenta integrală a planului de selecție. Acest document se întocmește la începutul perioadei de selecție și cuprinde, fără a se limita la acestea, aspectele cheie ale procedurii de selecție, identificând data de început a procedurii de selecție, documentele ce trebuie depuse, data finalizării planului de selecție în integralitatea sa și alte elemente care se pot cunoaște până la numirea administratorilor.</w:t>
      </w:r>
    </w:p>
    <w:p w14:paraId="428B5939" w14:textId="77777777" w:rsidR="00A42C3B" w:rsidRPr="00FF26D4" w:rsidRDefault="00A42C3B" w:rsidP="00A42C3B">
      <w:pPr>
        <w:spacing w:after="0"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lastRenderedPageBreak/>
        <w:tab/>
        <w:t xml:space="preserve"> În vederea demarării procedurilor legale izvorâte din  OUG nr. 109/2011 privind guvernanța corporativă a întreprinderilor publice, cu modificările și completările ulterioare și HG nr.722/2016 privind aprobarea Normelor metodologice de aplicare a prevederilor din ordonanță, Comisia de selecție constituită la nivelul autorității publice tutelare  ( Consiliul Local Botoșani) întocmește Componenta inițială a Planului de selecție.</w:t>
      </w:r>
    </w:p>
    <w:p w14:paraId="76EAAC35" w14:textId="77777777" w:rsidR="00A42C3B" w:rsidRPr="00FF26D4" w:rsidRDefault="00A42C3B" w:rsidP="00A42C3B">
      <w:pPr>
        <w:spacing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Data începerii procedurii de selecție este cea menționată în hotărârea Adunării Generale a Acționarilor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referitoare la declanșarea procedurii de selecție a celor doi membri în Consiliului de Administrație al societății.</w:t>
      </w:r>
    </w:p>
    <w:p w14:paraId="23DD588E" w14:textId="77777777" w:rsidR="00A42C3B" w:rsidRPr="00FF26D4" w:rsidRDefault="00A42C3B" w:rsidP="00A42C3B">
      <w:pPr>
        <w:spacing w:line="240" w:lineRule="auto"/>
        <w:jc w:val="both"/>
        <w:rPr>
          <w:rFonts w:ascii="Times New Roman" w:hAnsi="Times New Roman" w:cs="Times New Roman"/>
          <w:b/>
          <w:bCs/>
          <w:sz w:val="24"/>
          <w:szCs w:val="24"/>
        </w:rPr>
      </w:pPr>
    </w:p>
    <w:p w14:paraId="7D9AF741" w14:textId="77777777" w:rsidR="00A42C3B" w:rsidRPr="00FF26D4" w:rsidRDefault="00A42C3B" w:rsidP="00A42C3B">
      <w:pPr>
        <w:spacing w:after="86" w:line="240" w:lineRule="auto"/>
        <w:jc w:val="both"/>
        <w:rPr>
          <w:rFonts w:ascii="Times New Roman" w:hAnsi="Times New Roman" w:cs="Times New Roman"/>
          <w:b/>
          <w:bCs/>
          <w:sz w:val="24"/>
          <w:szCs w:val="24"/>
        </w:rPr>
      </w:pPr>
      <w:r w:rsidRPr="00FF26D4">
        <w:rPr>
          <w:rFonts w:ascii="Times New Roman" w:hAnsi="Times New Roman" w:cs="Times New Roman"/>
          <w:b/>
          <w:bCs/>
          <w:sz w:val="24"/>
          <w:szCs w:val="24"/>
        </w:rPr>
        <w:t>Părți responsabile în procedura de selecție</w:t>
      </w:r>
    </w:p>
    <w:p w14:paraId="3D0C773E" w14:textId="77777777" w:rsidR="00A42C3B" w:rsidRPr="00FF26D4" w:rsidRDefault="00A42C3B" w:rsidP="00A42C3B">
      <w:pPr>
        <w:spacing w:after="0" w:line="240" w:lineRule="auto"/>
        <w:jc w:val="both"/>
        <w:rPr>
          <w:rFonts w:ascii="Times New Roman" w:hAnsi="Times New Roman" w:cs="Times New Roman"/>
          <w:sz w:val="24"/>
          <w:szCs w:val="24"/>
        </w:rPr>
      </w:pPr>
    </w:p>
    <w:p w14:paraId="22475E77" w14:textId="77777777" w:rsidR="00A42C3B" w:rsidRPr="00FF26D4" w:rsidRDefault="00A42C3B" w:rsidP="00A42C3B">
      <w:pPr>
        <w:spacing w:after="0"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t xml:space="preserve">Conform Hotărârii Consiliului Local Botosani nr.219/26.06.2024, procedura de selecție a candidaților pentru funcția de membru în Consiliul de Administrație al S.C URBAN SERV SA se va realiza de către o Comisie de Selectie asistata de un expert independent, persoană fizică sau juridică specializată în recrutarea resurselor umane. </w:t>
      </w:r>
    </w:p>
    <w:p w14:paraId="26FFC603" w14:textId="77777777" w:rsidR="00A42C3B" w:rsidRPr="00FF26D4" w:rsidRDefault="00A42C3B" w:rsidP="00A42C3B">
      <w:pPr>
        <w:jc w:val="both"/>
        <w:rPr>
          <w:rFonts w:ascii="Times New Roman" w:eastAsia="Times New Roman" w:hAnsi="Times New Roman" w:cs="Times New Roman"/>
          <w:bCs/>
          <w:color w:val="000000"/>
          <w:sz w:val="24"/>
          <w:szCs w:val="24"/>
        </w:rPr>
      </w:pPr>
      <w:r w:rsidRPr="00FF26D4">
        <w:rPr>
          <w:rFonts w:ascii="Times New Roman" w:hAnsi="Times New Roman" w:cs="Times New Roman"/>
          <w:color w:val="800080"/>
          <w:sz w:val="24"/>
          <w:szCs w:val="24"/>
        </w:rPr>
        <w:tab/>
      </w:r>
      <w:r w:rsidRPr="00FF26D4">
        <w:rPr>
          <w:rFonts w:ascii="Times New Roman" w:eastAsia="Times New Roman" w:hAnsi="Times New Roman" w:cs="Times New Roman"/>
          <w:bCs/>
          <w:color w:val="000000"/>
          <w:sz w:val="24"/>
          <w:szCs w:val="24"/>
        </w:rPr>
        <w:t xml:space="preserve">Expertul independent poate fi persoană fizică sau juridică specializată în  recrutarea resurselor umane. </w:t>
      </w:r>
    </w:p>
    <w:p w14:paraId="3D5C1F35" w14:textId="77777777" w:rsidR="00A42C3B" w:rsidRPr="00FF26D4" w:rsidRDefault="00A42C3B" w:rsidP="00A42C3B">
      <w:pPr>
        <w:spacing w:after="86" w:line="240" w:lineRule="auto"/>
        <w:jc w:val="both"/>
        <w:rPr>
          <w:rFonts w:ascii="Times New Roman" w:hAnsi="Times New Roman" w:cs="Times New Roman"/>
          <w:b/>
          <w:bCs/>
          <w:sz w:val="24"/>
          <w:szCs w:val="24"/>
        </w:rPr>
      </w:pPr>
      <w:r w:rsidRPr="00FF26D4">
        <w:rPr>
          <w:rFonts w:ascii="Times New Roman" w:hAnsi="Times New Roman" w:cs="Times New Roman"/>
          <w:color w:val="800080"/>
          <w:sz w:val="24"/>
          <w:szCs w:val="24"/>
        </w:rPr>
        <w:tab/>
      </w:r>
      <w:r w:rsidRPr="00FF26D4">
        <w:rPr>
          <w:rFonts w:ascii="Times New Roman" w:hAnsi="Times New Roman" w:cs="Times New Roman"/>
          <w:color w:val="000000"/>
          <w:sz w:val="24"/>
          <w:szCs w:val="24"/>
        </w:rPr>
        <w:t>Selecţia expertului independent specializat în recrutarea resurselor umane se va realiza în conformitate cu prevederile legale în vigoare şi cu luarea în considerare a criteriilor mai jos enumerate, dar fără a se limita la acestea:</w:t>
      </w:r>
    </w:p>
    <w:p w14:paraId="1225FDFD"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a) portofoliul de clienţi în ultimii 3 ani pentru selecţia administratorilor sau directorilor la întreprinderi publice sau private;</w:t>
      </w:r>
    </w:p>
    <w:p w14:paraId="568D7C32"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b) valoarea totală a contractelor de recrutare în ultimii 3 ani pentru activitatea de selecţie a administratorilor şi directorilor;</w:t>
      </w:r>
    </w:p>
    <w:p w14:paraId="0CE2673A"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c) componenţa echipei de proiect cu referire la numărul de experţi ce poate fi alocat proiectului şi expertiza acestora în proceduri de recrutare de administratori;</w:t>
      </w:r>
    </w:p>
    <w:p w14:paraId="649EE679"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d) gradul de expertiză a expertului independent persoană juridică în privinţa recrutării de administratori/directori în sectorul de activitate al întreprinderii publice;</w:t>
      </w:r>
    </w:p>
    <w:p w14:paraId="3EFC97F5"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e) managementul de proiect şi capacităţile de coordonare ale expertului;</w:t>
      </w:r>
    </w:p>
    <w:p w14:paraId="7B5E7056"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f) experienţă în dezvoltarea profilului pentru consiliu, bazată pe integrare personalizată a nevoilor de strategii de afaceri, organizaţionale, de conducere şi guvernanţă;</w:t>
      </w:r>
    </w:p>
    <w:p w14:paraId="71088761" w14:textId="77777777" w:rsidR="00A42C3B" w:rsidRPr="00FF26D4" w:rsidRDefault="00A42C3B" w:rsidP="00A42C3B">
      <w:pPr>
        <w:spacing w:after="86" w:line="240" w:lineRule="auto"/>
        <w:jc w:val="both"/>
        <w:rPr>
          <w:rFonts w:ascii="Times New Roman" w:hAnsi="Times New Roman" w:cs="Times New Roman"/>
          <w:color w:val="000000"/>
          <w:sz w:val="24"/>
          <w:szCs w:val="24"/>
        </w:rPr>
      </w:pPr>
      <w:r w:rsidRPr="00FF26D4">
        <w:rPr>
          <w:rFonts w:ascii="Times New Roman" w:hAnsi="Times New Roman" w:cs="Times New Roman"/>
          <w:color w:val="000000"/>
          <w:sz w:val="24"/>
          <w:szCs w:val="24"/>
        </w:rPr>
        <w:t>g) procentul de candidaţi recomandaţi şi ulterior selectaţi, care îşi păstrează această calitate pentru mai mult de un an în ultimii 3 ani.</w:t>
      </w:r>
    </w:p>
    <w:p w14:paraId="6F3E830E" w14:textId="77777777" w:rsidR="00A42C3B" w:rsidRPr="00FF26D4" w:rsidRDefault="00A42C3B" w:rsidP="00A42C3B">
      <w:pPr>
        <w:spacing w:after="86"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r>
    </w:p>
    <w:p w14:paraId="4C36A2CD" w14:textId="77777777" w:rsidR="00A42C3B" w:rsidRPr="00FF26D4" w:rsidRDefault="00A42C3B" w:rsidP="00A42C3B">
      <w:pPr>
        <w:spacing w:after="29"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r>
      <w:bookmarkStart w:id="4" w:name="__DdeLink__5065_3380134185"/>
      <w:r w:rsidRPr="00FF26D4">
        <w:rPr>
          <w:rFonts w:ascii="Times New Roman" w:hAnsi="Times New Roman" w:cs="Times New Roman"/>
          <w:b/>
          <w:bCs/>
          <w:sz w:val="24"/>
          <w:szCs w:val="24"/>
        </w:rPr>
        <w:t xml:space="preserve">Comisia de selecție </w:t>
      </w:r>
      <w:r w:rsidRPr="00FF26D4">
        <w:rPr>
          <w:rFonts w:ascii="Times New Roman" w:hAnsi="Times New Roman" w:cs="Times New Roman"/>
          <w:sz w:val="24"/>
          <w:szCs w:val="24"/>
        </w:rPr>
        <w:t>are următoarea componență:</w:t>
      </w:r>
    </w:p>
    <w:p w14:paraId="67106FE8" w14:textId="77777777" w:rsidR="00A42C3B" w:rsidRPr="00FF26D4" w:rsidRDefault="00A42C3B" w:rsidP="00A42C3B">
      <w:pPr>
        <w:spacing w:after="0" w:line="240" w:lineRule="auto"/>
        <w:rPr>
          <w:rFonts w:ascii="Times New Roman" w:hAnsi="Times New Roman" w:cs="Times New Roman"/>
          <w:b/>
          <w:bCs/>
          <w:sz w:val="24"/>
          <w:szCs w:val="24"/>
        </w:rPr>
      </w:pPr>
      <w:r w:rsidRPr="00FF26D4">
        <w:rPr>
          <w:rFonts w:ascii="Times New Roman" w:hAnsi="Times New Roman" w:cs="Times New Roman"/>
          <w:sz w:val="24"/>
          <w:szCs w:val="24"/>
        </w:rPr>
        <w:t xml:space="preserve">           Președinte: Iulius Sebastian Gherase</w:t>
      </w:r>
    </w:p>
    <w:p w14:paraId="7CA20486" w14:textId="77777777" w:rsidR="00A42C3B" w:rsidRPr="00FF26D4" w:rsidRDefault="00A42C3B" w:rsidP="00A42C3B">
      <w:pPr>
        <w:spacing w:after="0" w:line="240" w:lineRule="auto"/>
        <w:rPr>
          <w:rFonts w:ascii="Times New Roman" w:hAnsi="Times New Roman" w:cs="Times New Roman"/>
          <w:b/>
          <w:bCs/>
          <w:sz w:val="24"/>
          <w:szCs w:val="24"/>
        </w:rPr>
      </w:pPr>
      <w:r w:rsidRPr="00FF26D4">
        <w:rPr>
          <w:rFonts w:ascii="Times New Roman" w:hAnsi="Times New Roman" w:cs="Times New Roman"/>
          <w:sz w:val="24"/>
          <w:szCs w:val="24"/>
        </w:rPr>
        <w:t xml:space="preserve">           Membri: Daniela Eena Dumitraș</w:t>
      </w:r>
    </w:p>
    <w:p w14:paraId="6E948270" w14:textId="77777777" w:rsidR="00A42C3B" w:rsidRPr="00FF26D4" w:rsidRDefault="00A42C3B" w:rsidP="00A42C3B">
      <w:pPr>
        <w:spacing w:after="0" w:line="240" w:lineRule="auto"/>
        <w:rPr>
          <w:rFonts w:ascii="Times New Roman" w:hAnsi="Times New Roman" w:cs="Times New Roman"/>
          <w:sz w:val="24"/>
          <w:szCs w:val="24"/>
        </w:rPr>
      </w:pPr>
      <w:r w:rsidRPr="00FF26D4">
        <w:rPr>
          <w:rFonts w:ascii="Times New Roman" w:hAnsi="Times New Roman" w:cs="Times New Roman"/>
          <w:sz w:val="24"/>
          <w:szCs w:val="24"/>
        </w:rPr>
        <w:t xml:space="preserve">           Secretar: Anca Cristina Bălinișteanu</w:t>
      </w:r>
    </w:p>
    <w:p w14:paraId="525CE2F8" w14:textId="77777777" w:rsidR="00A42C3B" w:rsidRPr="00FF26D4" w:rsidRDefault="00A42C3B" w:rsidP="00A42C3B">
      <w:pPr>
        <w:spacing w:after="0" w:line="240" w:lineRule="auto"/>
        <w:ind w:firstLine="709"/>
        <w:rPr>
          <w:rFonts w:ascii="Times New Roman" w:hAnsi="Times New Roman" w:cs="Times New Roman"/>
          <w:b/>
          <w:bCs/>
          <w:sz w:val="24"/>
          <w:szCs w:val="24"/>
        </w:rPr>
      </w:pPr>
      <w:r w:rsidRPr="00FF26D4">
        <w:rPr>
          <w:rFonts w:ascii="Times New Roman" w:hAnsi="Times New Roman" w:cs="Times New Roman"/>
          <w:sz w:val="24"/>
          <w:szCs w:val="24"/>
        </w:rPr>
        <w:t xml:space="preserve">Expert independent: FOX MANAGEMENT CONSULTANTS SRL  </w:t>
      </w:r>
      <w:bookmarkEnd w:id="4"/>
    </w:p>
    <w:p w14:paraId="507C2DAB" w14:textId="77777777" w:rsidR="00A42C3B" w:rsidRPr="00FF26D4" w:rsidRDefault="00A42C3B" w:rsidP="00A42C3B">
      <w:pPr>
        <w:spacing w:after="143" w:line="240" w:lineRule="auto"/>
        <w:rPr>
          <w:rFonts w:ascii="Times New Roman" w:hAnsi="Times New Roman" w:cs="Times New Roman"/>
          <w:sz w:val="24"/>
          <w:szCs w:val="24"/>
        </w:rPr>
      </w:pPr>
      <w:r w:rsidRPr="00FF26D4">
        <w:rPr>
          <w:rFonts w:ascii="Times New Roman" w:hAnsi="Times New Roman" w:cs="Times New Roman"/>
          <w:sz w:val="24"/>
          <w:szCs w:val="24"/>
        </w:rPr>
        <w:t xml:space="preserve">  </w:t>
      </w:r>
      <w:r w:rsidRPr="00FF26D4">
        <w:rPr>
          <w:rFonts w:ascii="Times New Roman" w:hAnsi="Times New Roman" w:cs="Times New Roman"/>
          <w:sz w:val="24"/>
          <w:szCs w:val="24"/>
        </w:rPr>
        <w:tab/>
      </w:r>
    </w:p>
    <w:p w14:paraId="46F0D056" w14:textId="77777777" w:rsidR="00A42C3B" w:rsidRPr="00FF26D4" w:rsidRDefault="00A42C3B" w:rsidP="00A42C3B">
      <w:pPr>
        <w:spacing w:after="143" w:line="240" w:lineRule="auto"/>
        <w:rPr>
          <w:rFonts w:ascii="Times New Roman" w:hAnsi="Times New Roman" w:cs="Times New Roman"/>
          <w:b/>
          <w:bCs/>
          <w:sz w:val="24"/>
          <w:szCs w:val="24"/>
        </w:rPr>
      </w:pPr>
      <w:r w:rsidRPr="00FF26D4">
        <w:rPr>
          <w:rFonts w:ascii="Times New Roman" w:hAnsi="Times New Roman" w:cs="Times New Roman"/>
          <w:b/>
          <w:bCs/>
          <w:sz w:val="24"/>
          <w:szCs w:val="24"/>
        </w:rPr>
        <w:t>Roluri și responsabilități</w:t>
      </w:r>
    </w:p>
    <w:p w14:paraId="1F755D91" w14:textId="77777777" w:rsidR="00A42C3B" w:rsidRPr="00FF26D4" w:rsidRDefault="00A42C3B" w:rsidP="00A42C3B">
      <w:pPr>
        <w:spacing w:after="29" w:line="240" w:lineRule="auto"/>
        <w:jc w:val="both"/>
        <w:rPr>
          <w:rFonts w:ascii="Times New Roman" w:hAnsi="Times New Roman" w:cs="Times New Roman"/>
          <w:b/>
          <w:bCs/>
          <w:sz w:val="24"/>
          <w:szCs w:val="24"/>
        </w:rPr>
      </w:pPr>
      <w:r w:rsidRPr="00FF26D4">
        <w:rPr>
          <w:rFonts w:ascii="Times New Roman" w:hAnsi="Times New Roman" w:cs="Times New Roman"/>
          <w:b/>
          <w:bCs/>
          <w:sz w:val="24"/>
          <w:szCs w:val="24"/>
        </w:rPr>
        <w:tab/>
        <w:t>a) Autoritatea publică tutelară</w:t>
      </w:r>
      <w:r w:rsidRPr="00FF26D4">
        <w:rPr>
          <w:rFonts w:ascii="Times New Roman" w:hAnsi="Times New Roman" w:cs="Times New Roman"/>
          <w:sz w:val="24"/>
          <w:szCs w:val="24"/>
        </w:rPr>
        <w:t xml:space="preserve"> îndeplinește următoarele atribuții în procesul de selecție, dar fără a se limita la acestea și în condițiile legii:</w:t>
      </w:r>
    </w:p>
    <w:p w14:paraId="749353D9"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dispune convocarea Adunării Generale a Acționarilor SC URBAN SERV SA în vederea declanșării procesului de selecție;</w:t>
      </w:r>
    </w:p>
    <w:p w14:paraId="5304934F"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 aprobă componența Comisiei de selecție; </w:t>
      </w:r>
    </w:p>
    <w:p w14:paraId="719411B1"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elaborează, prin Comisia de selecție, componenta inițială a Planului de selecție;</w:t>
      </w:r>
    </w:p>
    <w:p w14:paraId="5877A4E4"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lastRenderedPageBreak/>
        <w:tab/>
        <w:t>- sprijină expertul independent la publicarea anunțului de selecție în cel puțin două ziare economice și/sau financiare cu largă răspândire și pe pagina de internet a autorității publice, cu cel puțin 30 de zile înainte de data limită pentru depunerea candidaturilor specificată în anunț;</w:t>
      </w:r>
    </w:p>
    <w:p w14:paraId="00FDA6C2"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 După finalizarea procedurii de selecție finală, aprobă prin hotărâre a Consiliului Local rezultatul selecției, mandatând AGA a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în vederea desemnării a doi membri în Consiliul de Administrație al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w:t>
      </w:r>
    </w:p>
    <w:p w14:paraId="1DF3117B" w14:textId="77777777" w:rsidR="00A42C3B" w:rsidRPr="00FF26D4" w:rsidRDefault="00A42C3B" w:rsidP="00A42C3B">
      <w:pPr>
        <w:spacing w:after="0" w:line="240" w:lineRule="auto"/>
        <w:jc w:val="both"/>
        <w:rPr>
          <w:rFonts w:ascii="Times New Roman" w:hAnsi="Times New Roman" w:cs="Times New Roman"/>
          <w:sz w:val="24"/>
          <w:szCs w:val="24"/>
        </w:rPr>
      </w:pPr>
    </w:p>
    <w:p w14:paraId="10F26D96"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r>
      <w:r w:rsidRPr="00FF26D4">
        <w:rPr>
          <w:rFonts w:ascii="Times New Roman" w:hAnsi="Times New Roman" w:cs="Times New Roman"/>
          <w:b/>
          <w:bCs/>
          <w:sz w:val="24"/>
          <w:szCs w:val="24"/>
        </w:rPr>
        <w:t>b</w:t>
      </w:r>
      <w:r w:rsidRPr="00FF26D4">
        <w:rPr>
          <w:rFonts w:ascii="Times New Roman" w:hAnsi="Times New Roman" w:cs="Times New Roman"/>
          <w:sz w:val="24"/>
          <w:szCs w:val="24"/>
        </w:rPr>
        <w:t xml:space="preserve">) </w:t>
      </w:r>
      <w:r w:rsidRPr="00FF26D4">
        <w:rPr>
          <w:rFonts w:ascii="Times New Roman" w:hAnsi="Times New Roman" w:cs="Times New Roman"/>
          <w:b/>
          <w:bCs/>
          <w:sz w:val="24"/>
          <w:szCs w:val="24"/>
        </w:rPr>
        <w:t>Comisia de selecție</w:t>
      </w:r>
    </w:p>
    <w:p w14:paraId="3F62C090"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ab/>
      </w:r>
      <w:r w:rsidRPr="00FF26D4">
        <w:rPr>
          <w:rFonts w:ascii="Times New Roman" w:hAnsi="Times New Roman" w:cs="Times New Roman"/>
          <w:sz w:val="24"/>
          <w:szCs w:val="24"/>
        </w:rPr>
        <w:t>Conform Hotărârii Consiliului Local Botosani nr. 219/26.06.2024, Comisia de selecție îndeplinește următoarele atribuții în procesul de selecție</w:t>
      </w:r>
    </w:p>
    <w:p w14:paraId="4A8224D3" w14:textId="77777777"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xml:space="preserve">- derulează procedura de selecție constând în totalitatea etapelor de selecție pentru evaluarea candidaților în vederea numirii și încheierii contractului de mandat, fiind asistată de expertul independent; </w:t>
      </w:r>
    </w:p>
    <w:p w14:paraId="7DCB7FFA" w14:textId="2B317FD4" w:rsidR="00A42C3B" w:rsidRPr="00FF26D4" w:rsidRDefault="00A42C3B" w:rsidP="00A42C3B">
      <w:pPr>
        <w:spacing w:after="29"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colaborează cu expertul independent în derularea tuturor etapelor procedurii de selecție a administratorului, cu respectarea prevederilor OUG nr. 109/2011 și HG nr. 722/2016.</w:t>
      </w:r>
    </w:p>
    <w:p w14:paraId="02F9850C" w14:textId="77777777" w:rsidR="00A42C3B" w:rsidRPr="00FF26D4" w:rsidRDefault="00A42C3B" w:rsidP="00A42C3B">
      <w:pPr>
        <w:spacing w:after="29" w:line="240" w:lineRule="auto"/>
        <w:jc w:val="both"/>
        <w:rPr>
          <w:rFonts w:ascii="Times New Roman" w:hAnsi="Times New Roman" w:cs="Times New Roman"/>
          <w:sz w:val="24"/>
          <w:szCs w:val="24"/>
        </w:rPr>
      </w:pPr>
    </w:p>
    <w:p w14:paraId="3971CE23" w14:textId="77777777" w:rsidR="00A42C3B" w:rsidRPr="00FF26D4" w:rsidRDefault="00A42C3B" w:rsidP="00A42C3B">
      <w:pPr>
        <w:spacing w:after="86" w:line="240" w:lineRule="auto"/>
        <w:jc w:val="both"/>
        <w:rPr>
          <w:rFonts w:ascii="Times New Roman" w:hAnsi="Times New Roman" w:cs="Times New Roman"/>
          <w:b/>
          <w:bCs/>
          <w:sz w:val="24"/>
          <w:szCs w:val="24"/>
        </w:rPr>
      </w:pPr>
      <w:r w:rsidRPr="00FF26D4">
        <w:rPr>
          <w:rFonts w:ascii="Times New Roman" w:hAnsi="Times New Roman" w:cs="Times New Roman"/>
          <w:b/>
          <w:bCs/>
          <w:sz w:val="24"/>
          <w:szCs w:val="24"/>
        </w:rPr>
        <w:tab/>
        <w:t>c) Expertul independent</w:t>
      </w:r>
    </w:p>
    <w:p w14:paraId="5DFDF812" w14:textId="6067D329" w:rsidR="00A42C3B" w:rsidRPr="00FF26D4" w:rsidRDefault="00A42C3B" w:rsidP="00A42C3B">
      <w:pPr>
        <w:spacing w:before="57" w:after="57"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t>- Conform Hotărârii Consiliului Local Botosani nr. 218/26.06.2024 expertul independent va asista Comisia de selec</w:t>
      </w:r>
      <w:r w:rsidR="00FA3758" w:rsidRPr="00FF26D4">
        <w:rPr>
          <w:rFonts w:ascii="Times New Roman" w:hAnsi="Times New Roman" w:cs="Times New Roman"/>
          <w:sz w:val="24"/>
          <w:szCs w:val="24"/>
        </w:rPr>
        <w:t>ți</w:t>
      </w:r>
      <w:r w:rsidRPr="00FF26D4">
        <w:rPr>
          <w:rFonts w:ascii="Times New Roman" w:hAnsi="Times New Roman" w:cs="Times New Roman"/>
          <w:sz w:val="24"/>
          <w:szCs w:val="24"/>
        </w:rPr>
        <w:t xml:space="preserve">e in procedura de selecție a candidaților pentru funcția de membru în Consiliul de Administrație al S.C. </w:t>
      </w:r>
      <w:r w:rsidRPr="00FF26D4">
        <w:rPr>
          <w:rFonts w:ascii="Times New Roman" w:eastAsia="Times New Roman" w:hAnsi="Times New Roman" w:cs="Times New Roman"/>
          <w:color w:val="000000"/>
          <w:sz w:val="24"/>
          <w:szCs w:val="24"/>
        </w:rPr>
        <w:t>URBAN SERV</w:t>
      </w:r>
      <w:r w:rsidRPr="00FF26D4">
        <w:rPr>
          <w:rFonts w:ascii="Times New Roman" w:hAnsi="Times New Roman" w:cs="Times New Roman"/>
          <w:sz w:val="24"/>
          <w:szCs w:val="24"/>
        </w:rPr>
        <w:t xml:space="preserve"> SA, constând în totalitatea etapelor cuprinse între decizia de declanșare a procedurii de selecție și întocmirea listei scurte;</w:t>
      </w:r>
    </w:p>
    <w:p w14:paraId="7322B5D5"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elaborează componenta integrală a Planului de selecției, profilul candidatului și toate celelalte documente prevăzute de OUG nr. 109/2011 și HG nr. 722/2016;</w:t>
      </w:r>
    </w:p>
    <w:p w14:paraId="15A6B0C8"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colaborează cu membrii Comisiei de selecție și îi asistă în derularea tuturor etapelor procedurii de selecție;</w:t>
      </w:r>
    </w:p>
    <w:p w14:paraId="36D89AA2" w14:textId="77777777" w:rsidR="00A42C3B" w:rsidRPr="00FF26D4" w:rsidRDefault="00A42C3B" w:rsidP="00A42C3B">
      <w:pPr>
        <w:spacing w:after="0" w:line="240" w:lineRule="auto"/>
        <w:jc w:val="both"/>
        <w:rPr>
          <w:rFonts w:ascii="Times New Roman" w:hAnsi="Times New Roman" w:cs="Times New Roman"/>
          <w:b/>
          <w:bCs/>
          <w:sz w:val="24"/>
          <w:szCs w:val="24"/>
        </w:rPr>
      </w:pPr>
    </w:p>
    <w:p w14:paraId="2EB1189C" w14:textId="77777777" w:rsidR="00A42C3B" w:rsidRPr="00FF26D4" w:rsidRDefault="00A42C3B" w:rsidP="00A42C3B">
      <w:pPr>
        <w:spacing w:after="0" w:line="240" w:lineRule="auto"/>
        <w:jc w:val="both"/>
        <w:rPr>
          <w:rFonts w:ascii="Times New Roman" w:hAnsi="Times New Roman" w:cs="Times New Roman"/>
          <w:b/>
          <w:bCs/>
          <w:sz w:val="24"/>
          <w:szCs w:val="24"/>
        </w:rPr>
      </w:pPr>
      <w:r w:rsidRPr="00FF26D4">
        <w:rPr>
          <w:rFonts w:ascii="Times New Roman" w:hAnsi="Times New Roman" w:cs="Times New Roman"/>
          <w:sz w:val="24"/>
          <w:szCs w:val="24"/>
        </w:rPr>
        <w:tab/>
      </w:r>
      <w:r w:rsidRPr="00FF26D4">
        <w:rPr>
          <w:rFonts w:ascii="Times New Roman" w:hAnsi="Times New Roman" w:cs="Times New Roman"/>
          <w:b/>
          <w:bCs/>
          <w:sz w:val="24"/>
          <w:szCs w:val="24"/>
        </w:rPr>
        <w:t>d) Comitetul de nominalizare și remunerare din cadrul Consiliului de administrație al                    SC URBAN SERV SA</w:t>
      </w:r>
    </w:p>
    <w:p w14:paraId="5B09F7C1"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         - Acordă consultanță și asistență tehnică autorității publice tutelare, comisiei de selecție și expertului independent în toate aspectele referitoare la procedura de selecție și pe tot parcursul acesteia ori de câte ori este nevoie.</w:t>
      </w:r>
    </w:p>
    <w:p w14:paraId="28729436"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b/>
        <w:t>- pune la dispoziția Comisiei de selecție și a expertului independent toate informațiile solicitate pentru buna desfășurare a procedurilor de selecție.</w:t>
      </w:r>
    </w:p>
    <w:p w14:paraId="4EACA113" w14:textId="77777777" w:rsidR="00A42C3B" w:rsidRPr="00FF26D4" w:rsidRDefault="00A42C3B" w:rsidP="00A42C3B">
      <w:pPr>
        <w:spacing w:after="0" w:line="240" w:lineRule="auto"/>
        <w:jc w:val="both"/>
        <w:rPr>
          <w:rFonts w:ascii="Times New Roman" w:hAnsi="Times New Roman" w:cs="Times New Roman"/>
          <w:sz w:val="24"/>
          <w:szCs w:val="24"/>
        </w:rPr>
      </w:pPr>
    </w:p>
    <w:p w14:paraId="4FAC3E5A" w14:textId="77777777" w:rsidR="00A42C3B" w:rsidRPr="00FF26D4" w:rsidRDefault="00A42C3B" w:rsidP="00A42C3B">
      <w:pPr>
        <w:spacing w:after="29"/>
        <w:jc w:val="both"/>
        <w:rPr>
          <w:rFonts w:ascii="Times New Roman" w:hAnsi="Times New Roman" w:cs="Times New Roman"/>
          <w:sz w:val="24"/>
          <w:szCs w:val="24"/>
        </w:rPr>
      </w:pPr>
      <w:r w:rsidRPr="00FF26D4">
        <w:rPr>
          <w:rFonts w:ascii="Times New Roman" w:hAnsi="Times New Roman" w:cs="Times New Roman"/>
          <w:b/>
          <w:bCs/>
          <w:sz w:val="24"/>
          <w:szCs w:val="24"/>
        </w:rPr>
        <w:t>Principalele etape ale procedurii  de recrutare și selecției</w:t>
      </w:r>
    </w:p>
    <w:p w14:paraId="1DE0E47B" w14:textId="77777777" w:rsidR="00A42C3B" w:rsidRPr="00FF26D4" w:rsidRDefault="00A42C3B" w:rsidP="00A42C3B">
      <w:pPr>
        <w:spacing w:after="29"/>
        <w:jc w:val="both"/>
        <w:rPr>
          <w:rFonts w:ascii="Times New Roman" w:hAnsi="Times New Roman" w:cs="Times New Roman"/>
          <w:sz w:val="24"/>
          <w:szCs w:val="24"/>
        </w:rPr>
      </w:pPr>
      <w:r w:rsidRPr="00FF26D4">
        <w:rPr>
          <w:rFonts w:ascii="Times New Roman" w:hAnsi="Times New Roman" w:cs="Times New Roman"/>
          <w:sz w:val="24"/>
          <w:szCs w:val="24"/>
        </w:rPr>
        <w:tab/>
        <w:t>În vederea îndeplinirii scopului planului de selecție, trebuie să se convină asupra următoarelor aspecte cheie:</w:t>
      </w:r>
    </w:p>
    <w:p w14:paraId="57A9F7BB" w14:textId="77777777" w:rsidR="00A42C3B" w:rsidRPr="00FF26D4" w:rsidRDefault="00A42C3B" w:rsidP="00A42C3B">
      <w:pPr>
        <w:numPr>
          <w:ilvl w:val="0"/>
          <w:numId w:val="1"/>
        </w:numPr>
        <w:jc w:val="both"/>
        <w:rPr>
          <w:rFonts w:ascii="Times New Roman" w:hAnsi="Times New Roman" w:cs="Times New Roman"/>
          <w:bCs/>
          <w:i/>
          <w:iCs/>
          <w:sz w:val="24"/>
          <w:szCs w:val="24"/>
        </w:rPr>
      </w:pPr>
      <w:r w:rsidRPr="00FF26D4">
        <w:rPr>
          <w:rFonts w:ascii="Times New Roman" w:hAnsi="Times New Roman" w:cs="Times New Roman"/>
          <w:bCs/>
          <w:i/>
          <w:iCs/>
          <w:sz w:val="24"/>
          <w:szCs w:val="24"/>
        </w:rPr>
        <w:t>Referitor la documentele necesare implementării procesului de recrutare și selecție</w:t>
      </w:r>
    </w:p>
    <w:p w14:paraId="2E91B1DA" w14:textId="77777777" w:rsidR="00A42C3B" w:rsidRPr="00FF26D4" w:rsidRDefault="00A42C3B" w:rsidP="00A42C3B">
      <w:pPr>
        <w:spacing w:after="0" w:line="240" w:lineRule="auto"/>
        <w:ind w:left="720"/>
        <w:jc w:val="both"/>
        <w:rPr>
          <w:rFonts w:ascii="Times New Roman" w:hAnsi="Times New Roman" w:cs="Times New Roman"/>
          <w:sz w:val="24"/>
          <w:szCs w:val="24"/>
        </w:rPr>
      </w:pPr>
      <w:r w:rsidRPr="00FF26D4">
        <w:rPr>
          <w:rFonts w:ascii="Times New Roman" w:hAnsi="Times New Roman" w:cs="Times New Roman"/>
          <w:sz w:val="24"/>
          <w:szCs w:val="24"/>
        </w:rPr>
        <w:t>- Vor fi elaborate și aprobate următoarele documente: Planul de selecție (care cuprinde Componenta inițială și Componenta integrală)</w:t>
      </w:r>
      <w:r w:rsidRPr="00FF26D4">
        <w:rPr>
          <w:rFonts w:ascii="Times New Roman" w:hAnsi="Times New Roman" w:cs="Times New Roman"/>
          <w:bCs/>
          <w:sz w:val="24"/>
          <w:szCs w:val="24"/>
        </w:rPr>
        <w:t>, Profilul candidatului, alte documente relevante</w:t>
      </w:r>
      <w:r w:rsidRPr="00FF26D4">
        <w:rPr>
          <w:rFonts w:ascii="Times New Roman" w:hAnsi="Times New Roman" w:cs="Times New Roman"/>
          <w:sz w:val="24"/>
          <w:szCs w:val="24"/>
        </w:rPr>
        <w:t>.</w:t>
      </w:r>
    </w:p>
    <w:p w14:paraId="2660C7C5" w14:textId="77777777" w:rsidR="00A42C3B" w:rsidRPr="00FF26D4" w:rsidRDefault="00A42C3B" w:rsidP="00A42C3B">
      <w:pPr>
        <w:spacing w:after="0" w:line="240" w:lineRule="auto"/>
        <w:ind w:left="720"/>
        <w:jc w:val="both"/>
        <w:rPr>
          <w:rFonts w:ascii="Times New Roman" w:hAnsi="Times New Roman" w:cs="Times New Roman"/>
          <w:bCs/>
          <w:sz w:val="24"/>
          <w:szCs w:val="24"/>
        </w:rPr>
      </w:pPr>
    </w:p>
    <w:p w14:paraId="69DCA6A8" w14:textId="77777777" w:rsidR="00A42C3B" w:rsidRPr="00FF26D4" w:rsidRDefault="00A42C3B" w:rsidP="00A42C3B">
      <w:pPr>
        <w:numPr>
          <w:ilvl w:val="0"/>
          <w:numId w:val="1"/>
        </w:numPr>
        <w:spacing w:after="29"/>
        <w:jc w:val="both"/>
        <w:rPr>
          <w:rFonts w:ascii="Times New Roman" w:hAnsi="Times New Roman" w:cs="Times New Roman"/>
          <w:bCs/>
          <w:i/>
          <w:iCs/>
          <w:sz w:val="24"/>
          <w:szCs w:val="24"/>
        </w:rPr>
      </w:pPr>
      <w:r w:rsidRPr="00FF26D4">
        <w:rPr>
          <w:rFonts w:ascii="Times New Roman" w:hAnsi="Times New Roman" w:cs="Times New Roman"/>
          <w:bCs/>
          <w:i/>
          <w:iCs/>
          <w:sz w:val="24"/>
          <w:szCs w:val="24"/>
        </w:rPr>
        <w:t>Referitor la bunul mers  al procesului de recrutare și selecție</w:t>
      </w:r>
    </w:p>
    <w:p w14:paraId="50F26FEB" w14:textId="77777777" w:rsidR="00A42C3B" w:rsidRPr="00FF26D4" w:rsidRDefault="00A42C3B" w:rsidP="00A42C3B">
      <w:pPr>
        <w:spacing w:after="0"/>
        <w:ind w:left="720"/>
        <w:jc w:val="both"/>
        <w:rPr>
          <w:rFonts w:ascii="Times New Roman" w:hAnsi="Times New Roman" w:cs="Times New Roman"/>
          <w:bCs/>
          <w:sz w:val="24"/>
          <w:szCs w:val="24"/>
        </w:rPr>
      </w:pPr>
      <w:r w:rsidRPr="00FF26D4">
        <w:rPr>
          <w:rFonts w:ascii="Times New Roman" w:hAnsi="Times New Roman" w:cs="Times New Roman"/>
          <w:bCs/>
          <w:sz w:val="24"/>
          <w:szCs w:val="24"/>
        </w:rPr>
        <w:t xml:space="preserve">Termene limită: </w:t>
      </w:r>
      <w:r w:rsidRPr="00FF26D4">
        <w:rPr>
          <w:rFonts w:ascii="Times New Roman" w:hAnsi="Times New Roman" w:cs="Times New Roman"/>
          <w:sz w:val="24"/>
          <w:szCs w:val="24"/>
        </w:rPr>
        <w:t>pentru fiecare etapă a procesului de selecție, termenele limită sunt menționate Calendarul orientativ al procedurii</w:t>
      </w:r>
    </w:p>
    <w:p w14:paraId="7FBC71FE" w14:textId="77777777" w:rsidR="00A42C3B" w:rsidRPr="00FF26D4" w:rsidRDefault="00A42C3B" w:rsidP="00A42C3B">
      <w:pPr>
        <w:spacing w:after="29"/>
        <w:jc w:val="both"/>
        <w:rPr>
          <w:rFonts w:ascii="Times New Roman" w:hAnsi="Times New Roman" w:cs="Times New Roman"/>
          <w:b/>
          <w:bCs/>
          <w:sz w:val="24"/>
          <w:szCs w:val="24"/>
        </w:rPr>
      </w:pPr>
    </w:p>
    <w:p w14:paraId="7B6E257D" w14:textId="77777777" w:rsidR="00A42C3B" w:rsidRPr="00FF26D4" w:rsidRDefault="00A42C3B" w:rsidP="00A42C3B">
      <w:pPr>
        <w:spacing w:after="29"/>
        <w:jc w:val="both"/>
        <w:rPr>
          <w:rFonts w:ascii="Times New Roman" w:hAnsi="Times New Roman" w:cs="Times New Roman"/>
          <w:b/>
          <w:bCs/>
          <w:sz w:val="24"/>
          <w:szCs w:val="24"/>
        </w:rPr>
      </w:pPr>
    </w:p>
    <w:p w14:paraId="4BA1354E" w14:textId="77777777" w:rsidR="00A42C3B" w:rsidRPr="00FF26D4" w:rsidRDefault="00A42C3B" w:rsidP="00A42C3B">
      <w:pPr>
        <w:spacing w:after="29"/>
        <w:jc w:val="both"/>
        <w:rPr>
          <w:rFonts w:ascii="Times New Roman" w:hAnsi="Times New Roman" w:cs="Times New Roman"/>
          <w:b/>
          <w:bCs/>
          <w:sz w:val="24"/>
          <w:szCs w:val="24"/>
        </w:rPr>
      </w:pPr>
    </w:p>
    <w:p w14:paraId="0286C5C9" w14:textId="77777777" w:rsidR="00A42C3B" w:rsidRPr="00FF26D4" w:rsidRDefault="00A42C3B" w:rsidP="00A42C3B">
      <w:pPr>
        <w:spacing w:after="29"/>
        <w:jc w:val="both"/>
        <w:rPr>
          <w:rFonts w:ascii="Times New Roman" w:hAnsi="Times New Roman" w:cs="Times New Roman"/>
          <w:b/>
          <w:bCs/>
          <w:sz w:val="24"/>
          <w:szCs w:val="24"/>
        </w:rPr>
      </w:pPr>
      <w:r w:rsidRPr="00FF26D4">
        <w:rPr>
          <w:rFonts w:ascii="Times New Roman" w:hAnsi="Times New Roman" w:cs="Times New Roman"/>
          <w:b/>
          <w:bCs/>
          <w:sz w:val="24"/>
          <w:szCs w:val="24"/>
        </w:rPr>
        <w:t>Metode de comunicare ce urmează a fi folosite</w:t>
      </w:r>
    </w:p>
    <w:p w14:paraId="075E5856" w14:textId="6C37B9BD" w:rsidR="00A42C3B" w:rsidRPr="00FF26D4" w:rsidRDefault="00A42C3B" w:rsidP="00A42C3B">
      <w:pPr>
        <w:spacing w:after="29"/>
        <w:jc w:val="both"/>
        <w:rPr>
          <w:rFonts w:ascii="Times New Roman" w:hAnsi="Times New Roman" w:cs="Times New Roman"/>
          <w:sz w:val="24"/>
          <w:szCs w:val="24"/>
        </w:rPr>
      </w:pPr>
      <w:r w:rsidRPr="00FF26D4">
        <w:rPr>
          <w:rFonts w:ascii="Times New Roman" w:hAnsi="Times New Roman" w:cs="Times New Roman"/>
          <w:sz w:val="24"/>
          <w:szCs w:val="24"/>
        </w:rPr>
        <w:tab/>
        <w:t xml:space="preserve">Pentru relații suplimentare vă puteți adresa comisiei de selecție, prin datele de contact afișate la punctul </w:t>
      </w:r>
      <w:r w:rsidRPr="00FF26D4">
        <w:rPr>
          <w:rFonts w:ascii="Times New Roman" w:hAnsi="Times New Roman" w:cs="Times New Roman"/>
          <w:b/>
          <w:bCs/>
          <w:sz w:val="24"/>
          <w:szCs w:val="24"/>
        </w:rPr>
        <w:t xml:space="preserve">Părți responsabile în procedura de selecție </w:t>
      </w:r>
      <w:r w:rsidRPr="00FF26D4">
        <w:rPr>
          <w:rFonts w:ascii="Times New Roman" w:hAnsi="Times New Roman" w:cs="Times New Roman"/>
          <w:sz w:val="24"/>
          <w:szCs w:val="24"/>
        </w:rPr>
        <w:t xml:space="preserve">și la sediul autorității publice </w:t>
      </w:r>
      <w:r w:rsidRPr="00FF26D4">
        <w:rPr>
          <w:rFonts w:ascii="Times New Roman" w:hAnsi="Times New Roman" w:cs="Times New Roman"/>
          <w:sz w:val="24"/>
          <w:szCs w:val="24"/>
        </w:rPr>
        <w:lastRenderedPageBreak/>
        <w:t>tutelare (Consiliul Local Boto</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ani) : Piața Revolu</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iei nr.1, Boto</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ani, Jud. Boto</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ani. De asemenea, informații se pot obține și de la expertul independ</w:t>
      </w:r>
      <w:r w:rsidR="00FA3758" w:rsidRPr="00FF26D4">
        <w:rPr>
          <w:rFonts w:ascii="Times New Roman" w:hAnsi="Times New Roman" w:cs="Times New Roman"/>
          <w:sz w:val="24"/>
          <w:szCs w:val="24"/>
        </w:rPr>
        <w:t>e</w:t>
      </w:r>
      <w:r w:rsidRPr="00FF26D4">
        <w:rPr>
          <w:rFonts w:ascii="Times New Roman" w:hAnsi="Times New Roman" w:cs="Times New Roman"/>
          <w:sz w:val="24"/>
          <w:szCs w:val="24"/>
        </w:rPr>
        <w:t xml:space="preserve">nt FOX MANAGEMENT CONSULTANTS SRL la telefon 0799.35.85.82 </w:t>
      </w:r>
    </w:p>
    <w:p w14:paraId="496F8415" w14:textId="77777777" w:rsidR="00A42C3B" w:rsidRPr="00FF26D4" w:rsidRDefault="00A42C3B" w:rsidP="00A42C3B">
      <w:pPr>
        <w:spacing w:after="29"/>
        <w:jc w:val="both"/>
        <w:rPr>
          <w:rFonts w:ascii="Times New Roman" w:hAnsi="Times New Roman" w:cs="Times New Roman"/>
          <w:b/>
          <w:bCs/>
          <w:sz w:val="24"/>
          <w:szCs w:val="24"/>
        </w:rPr>
      </w:pPr>
    </w:p>
    <w:p w14:paraId="562AE3DF" w14:textId="77777777" w:rsidR="00A42C3B" w:rsidRPr="00FF26D4" w:rsidRDefault="00A42C3B" w:rsidP="00A42C3B">
      <w:pPr>
        <w:spacing w:after="29"/>
        <w:jc w:val="both"/>
        <w:rPr>
          <w:rFonts w:ascii="Times New Roman" w:hAnsi="Times New Roman" w:cs="Times New Roman"/>
          <w:b/>
          <w:bCs/>
          <w:sz w:val="24"/>
          <w:szCs w:val="24"/>
        </w:rPr>
      </w:pPr>
      <w:r w:rsidRPr="00FF26D4">
        <w:rPr>
          <w:rFonts w:ascii="Times New Roman" w:hAnsi="Times New Roman" w:cs="Times New Roman"/>
          <w:b/>
          <w:bCs/>
          <w:sz w:val="24"/>
          <w:szCs w:val="24"/>
        </w:rPr>
        <w:t>Elemente de confidențialitate</w:t>
      </w:r>
    </w:p>
    <w:p w14:paraId="4674D327" w14:textId="39BB48C2" w:rsidR="00A42C3B" w:rsidRPr="00FF26D4" w:rsidRDefault="00A42C3B" w:rsidP="00A42C3B">
      <w:pPr>
        <w:spacing w:after="0"/>
        <w:jc w:val="both"/>
        <w:rPr>
          <w:rFonts w:ascii="Times New Roman" w:hAnsi="Times New Roman" w:cs="Times New Roman"/>
          <w:b/>
          <w:bCs/>
          <w:sz w:val="24"/>
          <w:szCs w:val="24"/>
        </w:rPr>
      </w:pPr>
      <w:r w:rsidRPr="00FF26D4">
        <w:rPr>
          <w:rFonts w:ascii="Times New Roman" w:hAnsi="Times New Roman" w:cs="Times New Roman"/>
          <w:b/>
          <w:bCs/>
          <w:sz w:val="24"/>
          <w:szCs w:val="24"/>
        </w:rPr>
        <w:tab/>
      </w:r>
      <w:r w:rsidRPr="00FF26D4">
        <w:rPr>
          <w:rFonts w:ascii="Times New Roman" w:hAnsi="Times New Roman" w:cs="Times New Roman"/>
          <w:sz w:val="24"/>
          <w:szCs w:val="24"/>
        </w:rPr>
        <w:t>Toate dosarele de candidatură ale aplica</w:t>
      </w:r>
      <w:r w:rsidR="00FA3758" w:rsidRPr="00FF26D4">
        <w:rPr>
          <w:rFonts w:ascii="Times New Roman" w:hAnsi="Times New Roman" w:cs="Times New Roman"/>
          <w:sz w:val="24"/>
          <w:szCs w:val="24"/>
        </w:rPr>
        <w:t>nț</w:t>
      </w:r>
      <w:r w:rsidRPr="00FF26D4">
        <w:rPr>
          <w:rFonts w:ascii="Times New Roman" w:hAnsi="Times New Roman" w:cs="Times New Roman"/>
          <w:sz w:val="24"/>
          <w:szCs w:val="24"/>
        </w:rPr>
        <w:t>ilor vor fi tratate în deplină confidențialitate de toate părțile implicate (autoritatea publică tutelară, comisia de selecție și expertul independent). Niciuna dintre părți nu poate folosi în interes propriu informațiile la care are acces în cadrul procedurilor de selecție.</w:t>
      </w:r>
    </w:p>
    <w:p w14:paraId="0AD563A6" w14:textId="77777777" w:rsidR="00A42C3B" w:rsidRPr="00FF26D4" w:rsidRDefault="00A42C3B" w:rsidP="00A42C3B">
      <w:pPr>
        <w:spacing w:after="86"/>
        <w:jc w:val="both"/>
        <w:rPr>
          <w:rFonts w:ascii="Times New Roman" w:hAnsi="Times New Roman" w:cs="Times New Roman"/>
          <w:sz w:val="24"/>
          <w:szCs w:val="24"/>
        </w:rPr>
      </w:pPr>
      <w:r w:rsidRPr="00FF26D4">
        <w:rPr>
          <w:rFonts w:ascii="Times New Roman" w:hAnsi="Times New Roman" w:cs="Times New Roman"/>
          <w:sz w:val="24"/>
          <w:szCs w:val="24"/>
        </w:rPr>
        <w:tab/>
        <w:t>Informațiile privind identitatea candidaților vor fi tratate cu cel mai înalt grad de confidențialitate, iar accesul la aceste informații se limitează numai la aceste persoane care sunt implicate în procesul decizional.</w:t>
      </w:r>
    </w:p>
    <w:p w14:paraId="375CA109" w14:textId="77777777" w:rsidR="00A42C3B" w:rsidRPr="00FF26D4" w:rsidRDefault="00A42C3B" w:rsidP="00A42C3B">
      <w:pPr>
        <w:spacing w:after="0" w:line="240" w:lineRule="auto"/>
        <w:jc w:val="both"/>
        <w:rPr>
          <w:rFonts w:ascii="Times New Roman" w:hAnsi="Times New Roman" w:cs="Times New Roman"/>
          <w:b/>
          <w:bCs/>
          <w:sz w:val="24"/>
          <w:szCs w:val="24"/>
        </w:rPr>
      </w:pPr>
    </w:p>
    <w:p w14:paraId="779AA5EA"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Calendarul orientativ al procesului de recrutare și selecție</w:t>
      </w:r>
      <w:r w:rsidRPr="00FF26D4">
        <w:rPr>
          <w:rFonts w:ascii="Times New Roman" w:hAnsi="Times New Roman" w:cs="Times New Roman"/>
          <w:sz w:val="24"/>
          <w:szCs w:val="24"/>
        </w:rPr>
        <w:t xml:space="preserve"> </w:t>
      </w:r>
    </w:p>
    <w:p w14:paraId="02DC0570" w14:textId="77777777" w:rsidR="00A42C3B" w:rsidRPr="00FF26D4" w:rsidRDefault="00A42C3B" w:rsidP="00A42C3B">
      <w:pPr>
        <w:spacing w:after="0" w:line="240" w:lineRule="auto"/>
        <w:jc w:val="both"/>
        <w:rPr>
          <w:rFonts w:ascii="Times New Roman" w:hAnsi="Times New Roman" w:cs="Times New Roman"/>
          <w:sz w:val="24"/>
          <w:szCs w:val="24"/>
        </w:rPr>
      </w:pPr>
    </w:p>
    <w:tbl>
      <w:tblPr>
        <w:tblW w:w="10206" w:type="dxa"/>
        <w:tblInd w:w="55" w:type="dxa"/>
        <w:tblCellMar>
          <w:top w:w="55" w:type="dxa"/>
          <w:left w:w="55" w:type="dxa"/>
          <w:bottom w:w="55" w:type="dxa"/>
          <w:right w:w="55" w:type="dxa"/>
        </w:tblCellMar>
        <w:tblLook w:val="04A0" w:firstRow="1" w:lastRow="0" w:firstColumn="1" w:lastColumn="0" w:noHBand="0" w:noVBand="1"/>
      </w:tblPr>
      <w:tblGrid>
        <w:gridCol w:w="776"/>
        <w:gridCol w:w="3423"/>
        <w:gridCol w:w="3453"/>
        <w:gridCol w:w="2554"/>
      </w:tblGrid>
      <w:tr w:rsidR="00A42C3B" w:rsidRPr="00FF26D4" w14:paraId="403D9125" w14:textId="77777777" w:rsidTr="004E34AB">
        <w:tc>
          <w:tcPr>
            <w:tcW w:w="776" w:type="dxa"/>
            <w:tcBorders>
              <w:top w:val="single" w:sz="4" w:space="0" w:color="000000"/>
              <w:left w:val="single" w:sz="4" w:space="0" w:color="000000"/>
              <w:bottom w:val="single" w:sz="4" w:space="0" w:color="000000"/>
            </w:tcBorders>
            <w:shd w:val="clear" w:color="auto" w:fill="auto"/>
          </w:tcPr>
          <w:p w14:paraId="4DC93DE1" w14:textId="77777777" w:rsidR="00A42C3B" w:rsidRPr="00FF26D4" w:rsidRDefault="00A42C3B" w:rsidP="004E34AB">
            <w:pPr>
              <w:pStyle w:val="Coninuttabel"/>
              <w:spacing w:after="0" w:line="240" w:lineRule="auto"/>
              <w:jc w:val="center"/>
              <w:rPr>
                <w:rFonts w:ascii="Times New Roman" w:hAnsi="Times New Roman" w:cs="Times New Roman"/>
                <w:b/>
                <w:bCs/>
                <w:color w:val="000000"/>
                <w:sz w:val="24"/>
                <w:szCs w:val="24"/>
              </w:rPr>
            </w:pPr>
            <w:r w:rsidRPr="00FF26D4">
              <w:rPr>
                <w:rFonts w:ascii="Times New Roman" w:hAnsi="Times New Roman" w:cs="Times New Roman"/>
                <w:b/>
                <w:bCs/>
                <w:color w:val="000000"/>
                <w:sz w:val="24"/>
                <w:szCs w:val="24"/>
              </w:rPr>
              <w:t>Nr. crt.</w:t>
            </w:r>
          </w:p>
        </w:tc>
        <w:tc>
          <w:tcPr>
            <w:tcW w:w="3423" w:type="dxa"/>
            <w:tcBorders>
              <w:top w:val="single" w:sz="4" w:space="0" w:color="000000"/>
              <w:left w:val="single" w:sz="4" w:space="0" w:color="000000"/>
              <w:bottom w:val="single" w:sz="4" w:space="0" w:color="000000"/>
            </w:tcBorders>
            <w:shd w:val="clear" w:color="auto" w:fill="auto"/>
          </w:tcPr>
          <w:p w14:paraId="3C57B051" w14:textId="77777777" w:rsidR="00A42C3B" w:rsidRPr="00FF26D4" w:rsidRDefault="00A42C3B" w:rsidP="004E34AB">
            <w:pPr>
              <w:pStyle w:val="Coninuttabel"/>
              <w:spacing w:after="0" w:line="240" w:lineRule="auto"/>
              <w:jc w:val="center"/>
              <w:rPr>
                <w:rFonts w:ascii="Times New Roman" w:hAnsi="Times New Roman" w:cs="Times New Roman"/>
                <w:b/>
                <w:bCs/>
                <w:color w:val="000000"/>
                <w:sz w:val="24"/>
                <w:szCs w:val="24"/>
              </w:rPr>
            </w:pPr>
            <w:r w:rsidRPr="00FF26D4">
              <w:rPr>
                <w:rFonts w:ascii="Times New Roman" w:hAnsi="Times New Roman" w:cs="Times New Roman"/>
                <w:b/>
                <w:bCs/>
                <w:color w:val="000000"/>
                <w:sz w:val="24"/>
                <w:szCs w:val="24"/>
              </w:rPr>
              <w:t>Activitate</w:t>
            </w:r>
          </w:p>
        </w:tc>
        <w:tc>
          <w:tcPr>
            <w:tcW w:w="3453" w:type="dxa"/>
            <w:tcBorders>
              <w:top w:val="single" w:sz="4" w:space="0" w:color="000000"/>
              <w:left w:val="single" w:sz="4" w:space="0" w:color="000000"/>
              <w:bottom w:val="single" w:sz="4" w:space="0" w:color="000000"/>
            </w:tcBorders>
            <w:shd w:val="clear" w:color="auto" w:fill="auto"/>
          </w:tcPr>
          <w:p w14:paraId="0B13DA29" w14:textId="77777777" w:rsidR="00A42C3B" w:rsidRPr="00FF26D4" w:rsidRDefault="00A42C3B" w:rsidP="004E34AB">
            <w:pPr>
              <w:pStyle w:val="Coninuttabel"/>
              <w:spacing w:after="0" w:line="240" w:lineRule="auto"/>
              <w:jc w:val="center"/>
              <w:rPr>
                <w:rFonts w:ascii="Times New Roman" w:hAnsi="Times New Roman" w:cs="Times New Roman"/>
                <w:b/>
                <w:bCs/>
                <w:color w:val="000000"/>
                <w:sz w:val="24"/>
                <w:szCs w:val="24"/>
              </w:rPr>
            </w:pPr>
            <w:r w:rsidRPr="00FF26D4">
              <w:rPr>
                <w:rFonts w:ascii="Times New Roman" w:hAnsi="Times New Roman" w:cs="Times New Roman"/>
                <w:b/>
                <w:bCs/>
                <w:color w:val="000000"/>
                <w:sz w:val="24"/>
                <w:szCs w:val="24"/>
              </w:rPr>
              <w:t>Termen</w:t>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13A51C5B" w14:textId="77777777" w:rsidR="00A42C3B" w:rsidRPr="00FF26D4" w:rsidRDefault="00A42C3B" w:rsidP="004E34AB">
            <w:pPr>
              <w:pStyle w:val="Coninuttabel"/>
              <w:spacing w:after="0" w:line="240" w:lineRule="auto"/>
              <w:jc w:val="center"/>
              <w:rPr>
                <w:rFonts w:ascii="Times New Roman" w:hAnsi="Times New Roman" w:cs="Times New Roman"/>
                <w:b/>
                <w:bCs/>
                <w:color w:val="000000"/>
                <w:sz w:val="24"/>
                <w:szCs w:val="24"/>
              </w:rPr>
            </w:pPr>
            <w:r w:rsidRPr="00FF26D4">
              <w:rPr>
                <w:rFonts w:ascii="Times New Roman" w:hAnsi="Times New Roman" w:cs="Times New Roman"/>
                <w:b/>
                <w:bCs/>
                <w:color w:val="000000"/>
                <w:sz w:val="24"/>
                <w:szCs w:val="24"/>
              </w:rPr>
              <w:t>Responsabili</w:t>
            </w:r>
          </w:p>
        </w:tc>
      </w:tr>
      <w:tr w:rsidR="00A42C3B" w:rsidRPr="00FF26D4" w14:paraId="2A2D6098" w14:textId="77777777" w:rsidTr="004E34AB">
        <w:trPr>
          <w:trHeight w:val="620"/>
        </w:trPr>
        <w:tc>
          <w:tcPr>
            <w:tcW w:w="776" w:type="dxa"/>
            <w:tcBorders>
              <w:left w:val="single" w:sz="4" w:space="0" w:color="000000"/>
              <w:bottom w:val="single" w:sz="4" w:space="0" w:color="000000"/>
            </w:tcBorders>
            <w:shd w:val="clear" w:color="auto" w:fill="auto"/>
          </w:tcPr>
          <w:p w14:paraId="14F61A3A"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1</w:t>
            </w:r>
          </w:p>
        </w:tc>
        <w:tc>
          <w:tcPr>
            <w:tcW w:w="3423" w:type="dxa"/>
            <w:tcBorders>
              <w:left w:val="single" w:sz="4" w:space="0" w:color="000000"/>
              <w:bottom w:val="single" w:sz="4" w:space="0" w:color="000000"/>
            </w:tcBorders>
            <w:shd w:val="clear" w:color="auto" w:fill="auto"/>
          </w:tcPr>
          <w:p w14:paraId="4058D81F"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Declanșarea procedurii</w:t>
            </w:r>
          </w:p>
        </w:tc>
        <w:tc>
          <w:tcPr>
            <w:tcW w:w="3453" w:type="dxa"/>
            <w:tcBorders>
              <w:left w:val="single" w:sz="4" w:space="0" w:color="000000"/>
              <w:bottom w:val="single" w:sz="4" w:space="0" w:color="000000"/>
            </w:tcBorders>
            <w:shd w:val="clear" w:color="auto" w:fill="auto"/>
          </w:tcPr>
          <w:p w14:paraId="2B67E7D1"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Termenul prevăzut în  hotărârea AGA</w:t>
            </w:r>
          </w:p>
        </w:tc>
        <w:tc>
          <w:tcPr>
            <w:tcW w:w="2554" w:type="dxa"/>
            <w:tcBorders>
              <w:left w:val="single" w:sz="4" w:space="0" w:color="000000"/>
              <w:bottom w:val="single" w:sz="4" w:space="0" w:color="000000"/>
              <w:right w:val="single" w:sz="4" w:space="0" w:color="000000"/>
            </w:tcBorders>
            <w:shd w:val="clear" w:color="auto" w:fill="auto"/>
          </w:tcPr>
          <w:p w14:paraId="4C350C80"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AGA a SC </w:t>
            </w:r>
            <w:r w:rsidRPr="00FF26D4">
              <w:rPr>
                <w:rFonts w:ascii="Times New Roman" w:eastAsia="Times New Roman" w:hAnsi="Times New Roman" w:cs="Times New Roman"/>
                <w:color w:val="000000"/>
                <w:sz w:val="24"/>
                <w:szCs w:val="24"/>
              </w:rPr>
              <w:t xml:space="preserve">URBAN  </w:t>
            </w:r>
            <w:r w:rsidRPr="00FF26D4">
              <w:rPr>
                <w:rFonts w:ascii="Times New Roman" w:hAnsi="Times New Roman" w:cs="Times New Roman"/>
                <w:color w:val="000000"/>
                <w:sz w:val="24"/>
                <w:szCs w:val="24"/>
              </w:rPr>
              <w:t xml:space="preserve"> SA</w:t>
            </w:r>
          </w:p>
        </w:tc>
      </w:tr>
      <w:tr w:rsidR="00A42C3B" w:rsidRPr="00FF26D4" w14:paraId="65406BF7" w14:textId="77777777" w:rsidTr="004E34AB">
        <w:tc>
          <w:tcPr>
            <w:tcW w:w="776" w:type="dxa"/>
            <w:tcBorders>
              <w:left w:val="single" w:sz="4" w:space="0" w:color="000000"/>
              <w:bottom w:val="single" w:sz="4" w:space="0" w:color="000000"/>
            </w:tcBorders>
            <w:shd w:val="clear" w:color="auto" w:fill="auto"/>
          </w:tcPr>
          <w:p w14:paraId="29DF75BF"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2</w:t>
            </w:r>
          </w:p>
        </w:tc>
        <w:tc>
          <w:tcPr>
            <w:tcW w:w="3423" w:type="dxa"/>
            <w:tcBorders>
              <w:left w:val="single" w:sz="4" w:space="0" w:color="000000"/>
              <w:bottom w:val="single" w:sz="4" w:space="0" w:color="000000"/>
            </w:tcBorders>
            <w:shd w:val="clear" w:color="auto" w:fill="auto"/>
          </w:tcPr>
          <w:p w14:paraId="7CB4E1A5"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Elaborarea componentei inițiale a Planului de selecție</w:t>
            </w:r>
          </w:p>
        </w:tc>
        <w:tc>
          <w:tcPr>
            <w:tcW w:w="3453" w:type="dxa"/>
            <w:tcBorders>
              <w:left w:val="single" w:sz="4" w:space="0" w:color="000000"/>
              <w:bottom w:val="single" w:sz="4" w:space="0" w:color="000000"/>
            </w:tcBorders>
            <w:shd w:val="clear" w:color="auto" w:fill="auto"/>
          </w:tcPr>
          <w:p w14:paraId="42417F29"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10 zile de la declanșarea procedurii</w:t>
            </w:r>
          </w:p>
        </w:tc>
        <w:tc>
          <w:tcPr>
            <w:tcW w:w="2554" w:type="dxa"/>
            <w:tcBorders>
              <w:left w:val="single" w:sz="4" w:space="0" w:color="000000"/>
              <w:bottom w:val="single" w:sz="4" w:space="0" w:color="000000"/>
              <w:right w:val="single" w:sz="4" w:space="0" w:color="000000"/>
            </w:tcBorders>
            <w:shd w:val="clear" w:color="auto" w:fill="auto"/>
          </w:tcPr>
          <w:p w14:paraId="65B82A6C"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Comisia de selecție</w:t>
            </w:r>
          </w:p>
        </w:tc>
      </w:tr>
      <w:tr w:rsidR="00A42C3B" w:rsidRPr="00FF26D4" w14:paraId="524A25AC" w14:textId="77777777" w:rsidTr="004E34AB">
        <w:tc>
          <w:tcPr>
            <w:tcW w:w="776" w:type="dxa"/>
            <w:tcBorders>
              <w:left w:val="single" w:sz="4" w:space="0" w:color="000000"/>
              <w:bottom w:val="single" w:sz="4" w:space="0" w:color="000000"/>
            </w:tcBorders>
            <w:shd w:val="clear" w:color="auto" w:fill="auto"/>
          </w:tcPr>
          <w:p w14:paraId="737AD0CC"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3</w:t>
            </w:r>
          </w:p>
        </w:tc>
        <w:tc>
          <w:tcPr>
            <w:tcW w:w="3423" w:type="dxa"/>
            <w:tcBorders>
              <w:left w:val="single" w:sz="4" w:space="0" w:color="000000"/>
              <w:bottom w:val="single" w:sz="4" w:space="0" w:color="000000"/>
            </w:tcBorders>
            <w:shd w:val="clear" w:color="auto" w:fill="auto"/>
          </w:tcPr>
          <w:p w14:paraId="49A91BCB"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Contractarea expertului independent</w:t>
            </w:r>
          </w:p>
        </w:tc>
        <w:tc>
          <w:tcPr>
            <w:tcW w:w="3453" w:type="dxa"/>
            <w:tcBorders>
              <w:left w:val="single" w:sz="4" w:space="0" w:color="000000"/>
              <w:bottom w:val="single" w:sz="4" w:space="0" w:color="000000"/>
            </w:tcBorders>
            <w:shd w:val="clear" w:color="auto" w:fill="auto"/>
          </w:tcPr>
          <w:p w14:paraId="779C13FC"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Conform termenelor legale de achiziție publică, inclusiv cele pentru asigurarea bugetării achiziției, în condițiile legii</w:t>
            </w:r>
          </w:p>
        </w:tc>
        <w:tc>
          <w:tcPr>
            <w:tcW w:w="2554" w:type="dxa"/>
            <w:tcBorders>
              <w:left w:val="single" w:sz="4" w:space="0" w:color="000000"/>
              <w:bottom w:val="single" w:sz="4" w:space="0" w:color="000000"/>
              <w:right w:val="single" w:sz="4" w:space="0" w:color="000000"/>
            </w:tcBorders>
            <w:shd w:val="clear" w:color="auto" w:fill="auto"/>
          </w:tcPr>
          <w:p w14:paraId="39B79133"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Autoritatea publică tutelară </w:t>
            </w:r>
          </w:p>
        </w:tc>
      </w:tr>
      <w:tr w:rsidR="00A42C3B" w:rsidRPr="00FF26D4" w14:paraId="76D3B4FB" w14:textId="77777777" w:rsidTr="004E34AB">
        <w:tc>
          <w:tcPr>
            <w:tcW w:w="776" w:type="dxa"/>
            <w:tcBorders>
              <w:left w:val="single" w:sz="4" w:space="0" w:color="000000"/>
              <w:bottom w:val="single" w:sz="4" w:space="0" w:color="000000"/>
            </w:tcBorders>
            <w:shd w:val="clear" w:color="auto" w:fill="auto"/>
          </w:tcPr>
          <w:p w14:paraId="019410A7"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4</w:t>
            </w:r>
          </w:p>
        </w:tc>
        <w:tc>
          <w:tcPr>
            <w:tcW w:w="3423" w:type="dxa"/>
            <w:tcBorders>
              <w:left w:val="single" w:sz="4" w:space="0" w:color="000000"/>
              <w:bottom w:val="single" w:sz="4" w:space="0" w:color="000000"/>
            </w:tcBorders>
            <w:shd w:val="clear" w:color="auto" w:fill="auto"/>
          </w:tcPr>
          <w:p w14:paraId="284F8FFD"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r w:rsidRPr="00FF26D4">
              <w:rPr>
                <w:rFonts w:ascii="Times New Roman" w:hAnsi="Times New Roman" w:cs="Times New Roman"/>
                <w:color w:val="000000"/>
                <w:sz w:val="24"/>
                <w:szCs w:val="24"/>
              </w:rPr>
              <w:t>- definitivarea Planului de selecție</w:t>
            </w:r>
          </w:p>
          <w:p w14:paraId="0F53B508"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p>
          <w:p w14:paraId="1954A3E7"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 - aprobarea acestuia</w:t>
            </w:r>
          </w:p>
        </w:tc>
        <w:tc>
          <w:tcPr>
            <w:tcW w:w="3453" w:type="dxa"/>
            <w:tcBorders>
              <w:left w:val="single" w:sz="4" w:space="0" w:color="000000"/>
              <w:bottom w:val="single" w:sz="4" w:space="0" w:color="000000"/>
            </w:tcBorders>
            <w:shd w:val="clear" w:color="auto" w:fill="auto"/>
          </w:tcPr>
          <w:p w14:paraId="5F208249"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r w:rsidRPr="00FF26D4">
              <w:rPr>
                <w:rFonts w:ascii="Times New Roman" w:hAnsi="Times New Roman" w:cs="Times New Roman"/>
                <w:color w:val="000000"/>
                <w:sz w:val="24"/>
                <w:szCs w:val="24"/>
              </w:rPr>
              <w:t>Documentul se actualizează periodic, până la data semnării contractului de mandat</w:t>
            </w:r>
          </w:p>
        </w:tc>
        <w:tc>
          <w:tcPr>
            <w:tcW w:w="2554" w:type="dxa"/>
            <w:tcBorders>
              <w:left w:val="single" w:sz="4" w:space="0" w:color="000000"/>
              <w:bottom w:val="single" w:sz="4" w:space="0" w:color="000000"/>
              <w:right w:val="single" w:sz="4" w:space="0" w:color="000000"/>
            </w:tcBorders>
            <w:shd w:val="clear" w:color="auto" w:fill="auto"/>
          </w:tcPr>
          <w:p w14:paraId="7D3316E6"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r w:rsidRPr="00FF26D4">
              <w:rPr>
                <w:rFonts w:ascii="Times New Roman" w:hAnsi="Times New Roman" w:cs="Times New Roman"/>
                <w:color w:val="000000"/>
                <w:sz w:val="24"/>
                <w:szCs w:val="24"/>
              </w:rPr>
              <w:t>-Expertul independent în colaborare cu Comisia de selecție</w:t>
            </w:r>
          </w:p>
          <w:p w14:paraId="2C027F20" w14:textId="77777777" w:rsidR="00A42C3B" w:rsidRPr="00FF26D4" w:rsidRDefault="00A42C3B" w:rsidP="004E34AB">
            <w:pPr>
              <w:pStyle w:val="Coninuttabel"/>
              <w:spacing w:after="0" w:line="240" w:lineRule="auto"/>
              <w:rPr>
                <w:rFonts w:ascii="Times New Roman" w:hAnsi="Times New Roman" w:cs="Times New Roman"/>
                <w:color w:val="000000"/>
                <w:sz w:val="24"/>
                <w:szCs w:val="24"/>
              </w:rPr>
            </w:pPr>
            <w:r w:rsidRPr="00FF26D4">
              <w:rPr>
                <w:rFonts w:ascii="Times New Roman" w:hAnsi="Times New Roman" w:cs="Times New Roman"/>
                <w:color w:val="000000"/>
                <w:sz w:val="24"/>
                <w:szCs w:val="24"/>
              </w:rPr>
              <w:t>- autoritatea tutelară</w:t>
            </w:r>
          </w:p>
        </w:tc>
      </w:tr>
      <w:tr w:rsidR="00A42C3B" w:rsidRPr="00FF26D4" w14:paraId="5D429BE7" w14:textId="77777777" w:rsidTr="004E34AB">
        <w:trPr>
          <w:trHeight w:val="1024"/>
        </w:trPr>
        <w:tc>
          <w:tcPr>
            <w:tcW w:w="776" w:type="dxa"/>
            <w:tcBorders>
              <w:left w:val="single" w:sz="4" w:space="0" w:color="000000"/>
              <w:bottom w:val="single" w:sz="4" w:space="0" w:color="000000"/>
            </w:tcBorders>
            <w:shd w:val="clear" w:color="auto" w:fill="auto"/>
          </w:tcPr>
          <w:p w14:paraId="32D2F087"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5</w:t>
            </w:r>
          </w:p>
        </w:tc>
        <w:tc>
          <w:tcPr>
            <w:tcW w:w="3423" w:type="dxa"/>
            <w:tcBorders>
              <w:left w:val="single" w:sz="4" w:space="0" w:color="000000"/>
              <w:bottom w:val="single" w:sz="4" w:space="0" w:color="000000"/>
            </w:tcBorders>
            <w:shd w:val="clear" w:color="auto" w:fill="auto"/>
          </w:tcPr>
          <w:p w14:paraId="616241E2"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Definitivarea și publicarea anunțului de selecție </w:t>
            </w:r>
          </w:p>
        </w:tc>
        <w:tc>
          <w:tcPr>
            <w:tcW w:w="3453" w:type="dxa"/>
            <w:tcBorders>
              <w:left w:val="single" w:sz="4" w:space="0" w:color="000000"/>
              <w:bottom w:val="single" w:sz="4" w:space="0" w:color="000000"/>
            </w:tcBorders>
            <w:shd w:val="clear" w:color="auto" w:fill="auto"/>
          </w:tcPr>
          <w:p w14:paraId="118668F3"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3 zile de la definitivarea Planului de Selecție</w:t>
            </w:r>
          </w:p>
        </w:tc>
        <w:tc>
          <w:tcPr>
            <w:tcW w:w="2554" w:type="dxa"/>
            <w:tcBorders>
              <w:left w:val="single" w:sz="4" w:space="0" w:color="000000"/>
              <w:bottom w:val="single" w:sz="4" w:space="0" w:color="000000"/>
              <w:right w:val="single" w:sz="4" w:space="0" w:color="000000"/>
            </w:tcBorders>
            <w:shd w:val="clear" w:color="auto" w:fill="auto"/>
          </w:tcPr>
          <w:p w14:paraId="6C74F0B1"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sz w:val="24"/>
                <w:szCs w:val="24"/>
              </w:rPr>
              <w:t xml:space="preserve">Expertul independent </w:t>
            </w:r>
            <w:r w:rsidRPr="00FF26D4">
              <w:rPr>
                <w:rFonts w:ascii="Times New Roman" w:hAnsi="Times New Roman" w:cs="Times New Roman"/>
                <w:color w:val="000000"/>
                <w:sz w:val="24"/>
                <w:szCs w:val="24"/>
              </w:rPr>
              <w:t>în colaborare cu Comisia de selecție</w:t>
            </w:r>
          </w:p>
        </w:tc>
      </w:tr>
      <w:tr w:rsidR="00A42C3B" w:rsidRPr="00FF26D4" w14:paraId="1904DEA6" w14:textId="77777777" w:rsidTr="004E34AB">
        <w:tc>
          <w:tcPr>
            <w:tcW w:w="776" w:type="dxa"/>
            <w:tcBorders>
              <w:left w:val="single" w:sz="4" w:space="0" w:color="000000"/>
              <w:bottom w:val="single" w:sz="4" w:space="0" w:color="000000"/>
            </w:tcBorders>
            <w:shd w:val="clear" w:color="auto" w:fill="auto"/>
          </w:tcPr>
          <w:p w14:paraId="5F63D272"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6</w:t>
            </w:r>
          </w:p>
        </w:tc>
        <w:tc>
          <w:tcPr>
            <w:tcW w:w="3423" w:type="dxa"/>
            <w:tcBorders>
              <w:left w:val="single" w:sz="4" w:space="0" w:color="000000"/>
              <w:bottom w:val="single" w:sz="4" w:space="0" w:color="000000"/>
            </w:tcBorders>
            <w:shd w:val="clear" w:color="auto" w:fill="auto"/>
          </w:tcPr>
          <w:p w14:paraId="138D3DFA"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Depunerea candidaturii</w:t>
            </w:r>
          </w:p>
        </w:tc>
        <w:tc>
          <w:tcPr>
            <w:tcW w:w="3453" w:type="dxa"/>
            <w:tcBorders>
              <w:left w:val="single" w:sz="4" w:space="0" w:color="000000"/>
              <w:bottom w:val="single" w:sz="4" w:space="0" w:color="000000"/>
            </w:tcBorders>
            <w:shd w:val="clear" w:color="auto" w:fill="auto"/>
          </w:tcPr>
          <w:p w14:paraId="2C8F5C24"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30 zile de la publicarea anunțului</w:t>
            </w:r>
          </w:p>
        </w:tc>
        <w:tc>
          <w:tcPr>
            <w:tcW w:w="2554" w:type="dxa"/>
            <w:tcBorders>
              <w:left w:val="single" w:sz="4" w:space="0" w:color="000000"/>
              <w:bottom w:val="single" w:sz="4" w:space="0" w:color="000000"/>
              <w:right w:val="single" w:sz="4" w:space="0" w:color="000000"/>
            </w:tcBorders>
            <w:shd w:val="clear" w:color="auto" w:fill="auto"/>
          </w:tcPr>
          <w:p w14:paraId="12CE8D06"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Candidații - Dosar de înscriere</w:t>
            </w:r>
          </w:p>
        </w:tc>
      </w:tr>
      <w:tr w:rsidR="00A42C3B" w:rsidRPr="00FF26D4" w14:paraId="15E69576" w14:textId="77777777" w:rsidTr="004E34AB">
        <w:tc>
          <w:tcPr>
            <w:tcW w:w="776" w:type="dxa"/>
            <w:tcBorders>
              <w:left w:val="single" w:sz="4" w:space="0" w:color="000000"/>
              <w:bottom w:val="single" w:sz="4" w:space="0" w:color="000000"/>
            </w:tcBorders>
            <w:shd w:val="clear" w:color="auto" w:fill="auto"/>
          </w:tcPr>
          <w:p w14:paraId="6ADE3402"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7</w:t>
            </w:r>
          </w:p>
        </w:tc>
        <w:tc>
          <w:tcPr>
            <w:tcW w:w="3423" w:type="dxa"/>
            <w:tcBorders>
              <w:left w:val="single" w:sz="4" w:space="0" w:color="000000"/>
              <w:bottom w:val="single" w:sz="4" w:space="0" w:color="000000"/>
            </w:tcBorders>
            <w:shd w:val="clear" w:color="auto" w:fill="auto"/>
          </w:tcPr>
          <w:p w14:paraId="697E2949"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Întocmire listă lungă/ evaluarea dosarelor</w:t>
            </w:r>
          </w:p>
        </w:tc>
        <w:tc>
          <w:tcPr>
            <w:tcW w:w="3453" w:type="dxa"/>
            <w:tcBorders>
              <w:left w:val="single" w:sz="4" w:space="0" w:color="000000"/>
              <w:bottom w:val="single" w:sz="4" w:space="0" w:color="000000"/>
            </w:tcBorders>
            <w:shd w:val="clear" w:color="auto" w:fill="auto"/>
          </w:tcPr>
          <w:p w14:paraId="2802B967"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În termen de 5 zile lucrătoare de la data limită pentru depunerea candidaturii </w:t>
            </w:r>
          </w:p>
        </w:tc>
        <w:tc>
          <w:tcPr>
            <w:tcW w:w="2554" w:type="dxa"/>
            <w:tcBorders>
              <w:left w:val="single" w:sz="4" w:space="0" w:color="000000"/>
              <w:bottom w:val="single" w:sz="4" w:space="0" w:color="000000"/>
              <w:right w:val="single" w:sz="4" w:space="0" w:color="000000"/>
            </w:tcBorders>
            <w:shd w:val="clear" w:color="auto" w:fill="auto"/>
          </w:tcPr>
          <w:p w14:paraId="0B8F5CC4"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Expertul independent în colaborare cu Comisia de selecție</w:t>
            </w:r>
          </w:p>
        </w:tc>
      </w:tr>
      <w:tr w:rsidR="00A42C3B" w:rsidRPr="00FF26D4" w14:paraId="2A7A77A6" w14:textId="77777777" w:rsidTr="004E34AB">
        <w:tc>
          <w:tcPr>
            <w:tcW w:w="776" w:type="dxa"/>
            <w:tcBorders>
              <w:left w:val="single" w:sz="4" w:space="0" w:color="000000"/>
              <w:bottom w:val="single" w:sz="4" w:space="0" w:color="000000"/>
            </w:tcBorders>
            <w:shd w:val="clear" w:color="auto" w:fill="auto"/>
          </w:tcPr>
          <w:p w14:paraId="4A008391"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8</w:t>
            </w:r>
          </w:p>
        </w:tc>
        <w:tc>
          <w:tcPr>
            <w:tcW w:w="3423" w:type="dxa"/>
            <w:tcBorders>
              <w:left w:val="single" w:sz="4" w:space="0" w:color="000000"/>
              <w:bottom w:val="single" w:sz="4" w:space="0" w:color="000000"/>
            </w:tcBorders>
            <w:shd w:val="clear" w:color="auto" w:fill="auto"/>
          </w:tcPr>
          <w:p w14:paraId="10C43841"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Solicitare clarificări cu privire la candidatură</w:t>
            </w:r>
          </w:p>
        </w:tc>
        <w:tc>
          <w:tcPr>
            <w:tcW w:w="3453" w:type="dxa"/>
            <w:tcBorders>
              <w:left w:val="single" w:sz="4" w:space="0" w:color="000000"/>
              <w:bottom w:val="single" w:sz="4" w:space="0" w:color="000000"/>
            </w:tcBorders>
            <w:shd w:val="clear" w:color="auto" w:fill="auto"/>
          </w:tcPr>
          <w:p w14:paraId="52AEE2A4"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4 zile lucrătoare de la evaluare</w:t>
            </w:r>
          </w:p>
        </w:tc>
        <w:tc>
          <w:tcPr>
            <w:tcW w:w="2554" w:type="dxa"/>
            <w:tcBorders>
              <w:left w:val="single" w:sz="4" w:space="0" w:color="000000"/>
              <w:bottom w:val="single" w:sz="4" w:space="0" w:color="000000"/>
              <w:right w:val="single" w:sz="4" w:space="0" w:color="000000"/>
            </w:tcBorders>
            <w:shd w:val="clear" w:color="auto" w:fill="auto"/>
          </w:tcPr>
          <w:p w14:paraId="1A397CEE"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Expertul independent în colaborare cu Comisia de selecție/candidați</w:t>
            </w:r>
          </w:p>
        </w:tc>
      </w:tr>
      <w:tr w:rsidR="00A42C3B" w:rsidRPr="00FF26D4" w14:paraId="48B61C12" w14:textId="77777777" w:rsidTr="004E34AB">
        <w:tc>
          <w:tcPr>
            <w:tcW w:w="776" w:type="dxa"/>
            <w:tcBorders>
              <w:left w:val="single" w:sz="4" w:space="0" w:color="000000"/>
              <w:bottom w:val="single" w:sz="4" w:space="0" w:color="auto"/>
            </w:tcBorders>
            <w:shd w:val="clear" w:color="auto" w:fill="auto"/>
          </w:tcPr>
          <w:p w14:paraId="374CF632"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9</w:t>
            </w:r>
          </w:p>
        </w:tc>
        <w:tc>
          <w:tcPr>
            <w:tcW w:w="3423" w:type="dxa"/>
            <w:tcBorders>
              <w:left w:val="single" w:sz="4" w:space="0" w:color="000000"/>
              <w:bottom w:val="single" w:sz="4" w:space="0" w:color="auto"/>
            </w:tcBorders>
            <w:shd w:val="clear" w:color="auto" w:fill="auto"/>
          </w:tcPr>
          <w:p w14:paraId="1E8D9C4E"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 xml:space="preserve">Definitivarea listei scurte, afișarea acesteia, informarea candidaților respinși și comunicarea rezultatelor către candidații înscriși în lista scurtă </w:t>
            </w:r>
          </w:p>
        </w:tc>
        <w:tc>
          <w:tcPr>
            <w:tcW w:w="3453" w:type="dxa"/>
            <w:tcBorders>
              <w:left w:val="single" w:sz="4" w:space="0" w:color="000000"/>
              <w:bottom w:val="single" w:sz="4" w:space="0" w:color="auto"/>
            </w:tcBorders>
            <w:shd w:val="clear" w:color="auto" w:fill="auto"/>
          </w:tcPr>
          <w:p w14:paraId="39B22265"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4 zile lucrătoare de la evaluare</w:t>
            </w:r>
          </w:p>
        </w:tc>
        <w:tc>
          <w:tcPr>
            <w:tcW w:w="2554" w:type="dxa"/>
            <w:tcBorders>
              <w:left w:val="single" w:sz="4" w:space="0" w:color="000000"/>
              <w:bottom w:val="single" w:sz="4" w:space="0" w:color="auto"/>
              <w:right w:val="single" w:sz="4" w:space="0" w:color="000000"/>
            </w:tcBorders>
            <w:shd w:val="clear" w:color="auto" w:fill="auto"/>
          </w:tcPr>
          <w:p w14:paraId="01DE502A"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Expertul independent/ în colaborare cu Comisia de selecție</w:t>
            </w:r>
          </w:p>
        </w:tc>
      </w:tr>
      <w:tr w:rsidR="00A42C3B" w:rsidRPr="00FF26D4" w14:paraId="6C205CA5" w14:textId="77777777" w:rsidTr="004E34AB">
        <w:tc>
          <w:tcPr>
            <w:tcW w:w="776" w:type="dxa"/>
            <w:tcBorders>
              <w:top w:val="single" w:sz="4" w:space="0" w:color="auto"/>
              <w:left w:val="single" w:sz="4" w:space="0" w:color="auto"/>
              <w:bottom w:val="single" w:sz="4" w:space="0" w:color="000000"/>
            </w:tcBorders>
            <w:shd w:val="clear" w:color="auto" w:fill="auto"/>
          </w:tcPr>
          <w:p w14:paraId="0D5FBCF4"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lastRenderedPageBreak/>
              <w:t>10</w:t>
            </w:r>
          </w:p>
        </w:tc>
        <w:tc>
          <w:tcPr>
            <w:tcW w:w="3423" w:type="dxa"/>
            <w:tcBorders>
              <w:top w:val="single" w:sz="4" w:space="0" w:color="auto"/>
              <w:left w:val="single" w:sz="4" w:space="0" w:color="000000"/>
              <w:bottom w:val="single" w:sz="4" w:space="0" w:color="000000"/>
            </w:tcBorders>
            <w:shd w:val="clear" w:color="auto" w:fill="auto"/>
          </w:tcPr>
          <w:p w14:paraId="2CE0A207"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Depunerea declarației de intenției  a candidaților rămași în lista scurtă</w:t>
            </w:r>
          </w:p>
        </w:tc>
        <w:tc>
          <w:tcPr>
            <w:tcW w:w="3453" w:type="dxa"/>
            <w:tcBorders>
              <w:top w:val="single" w:sz="4" w:space="0" w:color="auto"/>
              <w:left w:val="single" w:sz="4" w:space="0" w:color="000000"/>
              <w:bottom w:val="single" w:sz="4" w:space="0" w:color="000000"/>
            </w:tcBorders>
            <w:shd w:val="clear" w:color="auto" w:fill="auto"/>
          </w:tcPr>
          <w:p w14:paraId="40B4A1A9"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15 zile de la afișarea listei scurte</w:t>
            </w:r>
          </w:p>
        </w:tc>
        <w:tc>
          <w:tcPr>
            <w:tcW w:w="2554" w:type="dxa"/>
            <w:tcBorders>
              <w:top w:val="single" w:sz="4" w:space="0" w:color="auto"/>
              <w:left w:val="single" w:sz="4" w:space="0" w:color="000000"/>
              <w:bottom w:val="single" w:sz="4" w:space="0" w:color="000000"/>
              <w:right w:val="single" w:sz="4" w:space="0" w:color="auto"/>
            </w:tcBorders>
            <w:shd w:val="clear" w:color="auto" w:fill="auto"/>
          </w:tcPr>
          <w:p w14:paraId="6CAAB64B"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Candidații din lista scurtă</w:t>
            </w:r>
          </w:p>
        </w:tc>
      </w:tr>
      <w:tr w:rsidR="00A42C3B" w:rsidRPr="00FF26D4" w14:paraId="25FA284A" w14:textId="77777777" w:rsidTr="004E34AB">
        <w:tc>
          <w:tcPr>
            <w:tcW w:w="776" w:type="dxa"/>
            <w:tcBorders>
              <w:top w:val="single" w:sz="4" w:space="0" w:color="000000"/>
              <w:left w:val="single" w:sz="4" w:space="0" w:color="auto"/>
              <w:bottom w:val="single" w:sz="4" w:space="0" w:color="000000"/>
            </w:tcBorders>
            <w:shd w:val="clear" w:color="auto" w:fill="auto"/>
          </w:tcPr>
          <w:p w14:paraId="308F1A75"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11</w:t>
            </w:r>
          </w:p>
        </w:tc>
        <w:tc>
          <w:tcPr>
            <w:tcW w:w="3423" w:type="dxa"/>
            <w:tcBorders>
              <w:top w:val="single" w:sz="4" w:space="0" w:color="000000"/>
              <w:left w:val="single" w:sz="4" w:space="0" w:color="000000"/>
              <w:bottom w:val="single" w:sz="4" w:space="0" w:color="000000"/>
            </w:tcBorders>
            <w:shd w:val="clear" w:color="auto" w:fill="auto"/>
          </w:tcPr>
          <w:p w14:paraId="7CF6BF5C"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Analiza declarației de intenție și integrarea rezultatelor în matricea profilului de candidat</w:t>
            </w:r>
          </w:p>
        </w:tc>
        <w:tc>
          <w:tcPr>
            <w:tcW w:w="3453" w:type="dxa"/>
            <w:tcBorders>
              <w:top w:val="single" w:sz="4" w:space="0" w:color="000000"/>
              <w:left w:val="single" w:sz="4" w:space="0" w:color="000000"/>
              <w:bottom w:val="single" w:sz="4" w:space="0" w:color="000000"/>
            </w:tcBorders>
            <w:shd w:val="clear" w:color="auto" w:fill="auto"/>
          </w:tcPr>
          <w:p w14:paraId="211829DB"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5 zile lucrătoare de la termenul limită pentru depunerea declarației de intenție</w:t>
            </w:r>
          </w:p>
        </w:tc>
        <w:tc>
          <w:tcPr>
            <w:tcW w:w="2554" w:type="dxa"/>
            <w:tcBorders>
              <w:top w:val="single" w:sz="4" w:space="0" w:color="000000"/>
              <w:left w:val="single" w:sz="4" w:space="0" w:color="000000"/>
              <w:bottom w:val="single" w:sz="4" w:space="0" w:color="000000"/>
              <w:right w:val="single" w:sz="4" w:space="0" w:color="auto"/>
            </w:tcBorders>
            <w:shd w:val="clear" w:color="auto" w:fill="auto"/>
          </w:tcPr>
          <w:p w14:paraId="370A6CBC"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Comisia de selecție în colaborare cu expertul independent</w:t>
            </w:r>
          </w:p>
        </w:tc>
      </w:tr>
      <w:tr w:rsidR="00A42C3B" w:rsidRPr="00FF26D4" w14:paraId="1396B8B0" w14:textId="77777777" w:rsidTr="004E34AB">
        <w:tc>
          <w:tcPr>
            <w:tcW w:w="776" w:type="dxa"/>
            <w:tcBorders>
              <w:top w:val="single" w:sz="4" w:space="0" w:color="000000"/>
              <w:left w:val="single" w:sz="4" w:space="0" w:color="auto"/>
              <w:bottom w:val="single" w:sz="4" w:space="0" w:color="000000"/>
            </w:tcBorders>
            <w:shd w:val="clear" w:color="auto" w:fill="auto"/>
          </w:tcPr>
          <w:p w14:paraId="08E85702"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12</w:t>
            </w:r>
          </w:p>
        </w:tc>
        <w:tc>
          <w:tcPr>
            <w:tcW w:w="3423" w:type="dxa"/>
            <w:tcBorders>
              <w:top w:val="single" w:sz="4" w:space="0" w:color="000000"/>
              <w:left w:val="single" w:sz="4" w:space="0" w:color="000000"/>
              <w:bottom w:val="single" w:sz="4" w:space="0" w:color="000000"/>
            </w:tcBorders>
            <w:shd w:val="clear" w:color="auto" w:fill="auto"/>
          </w:tcPr>
          <w:p w14:paraId="545E9D13"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Selecția finală pe bază de interviu, în baza planului de interviu</w:t>
            </w:r>
          </w:p>
        </w:tc>
        <w:tc>
          <w:tcPr>
            <w:tcW w:w="3453" w:type="dxa"/>
            <w:tcBorders>
              <w:top w:val="single" w:sz="4" w:space="0" w:color="000000"/>
              <w:left w:val="single" w:sz="4" w:space="0" w:color="000000"/>
              <w:bottom w:val="single" w:sz="4" w:space="0" w:color="000000"/>
            </w:tcBorders>
            <w:shd w:val="clear" w:color="auto" w:fill="auto"/>
          </w:tcPr>
          <w:p w14:paraId="4CBCC854"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3 zile lucrătoare de la analiza declarației de intenție</w:t>
            </w:r>
          </w:p>
        </w:tc>
        <w:tc>
          <w:tcPr>
            <w:tcW w:w="2554" w:type="dxa"/>
            <w:tcBorders>
              <w:top w:val="single" w:sz="4" w:space="0" w:color="000000"/>
              <w:left w:val="single" w:sz="4" w:space="0" w:color="000000"/>
              <w:bottom w:val="single" w:sz="4" w:space="0" w:color="000000"/>
              <w:right w:val="single" w:sz="4" w:space="0" w:color="auto"/>
            </w:tcBorders>
            <w:shd w:val="clear" w:color="auto" w:fill="auto"/>
          </w:tcPr>
          <w:p w14:paraId="015E23F9" w14:textId="77777777" w:rsidR="00A42C3B" w:rsidRPr="00FF26D4" w:rsidRDefault="00A42C3B" w:rsidP="004E34AB">
            <w:pPr>
              <w:pStyle w:val="Coninuttabel"/>
              <w:spacing w:after="0"/>
              <w:rPr>
                <w:rFonts w:ascii="Times New Roman" w:hAnsi="Times New Roman" w:cs="Times New Roman"/>
                <w:color w:val="FF0000"/>
                <w:sz w:val="24"/>
                <w:szCs w:val="24"/>
              </w:rPr>
            </w:pPr>
            <w:r w:rsidRPr="00FF26D4">
              <w:rPr>
                <w:rFonts w:ascii="Times New Roman" w:hAnsi="Times New Roman" w:cs="Times New Roman"/>
                <w:color w:val="000000"/>
                <w:sz w:val="24"/>
                <w:szCs w:val="24"/>
              </w:rPr>
              <w:t>Comisia de selecție în colaborare cu expertul independent</w:t>
            </w:r>
          </w:p>
        </w:tc>
      </w:tr>
      <w:tr w:rsidR="00A42C3B" w:rsidRPr="00FF26D4" w14:paraId="2CE55844" w14:textId="77777777" w:rsidTr="004E34AB">
        <w:tc>
          <w:tcPr>
            <w:tcW w:w="776" w:type="dxa"/>
            <w:tcBorders>
              <w:top w:val="single" w:sz="4" w:space="0" w:color="000000"/>
              <w:left w:val="single" w:sz="4" w:space="0" w:color="auto"/>
              <w:bottom w:val="single" w:sz="4" w:space="0" w:color="auto"/>
            </w:tcBorders>
            <w:shd w:val="clear" w:color="auto" w:fill="auto"/>
          </w:tcPr>
          <w:p w14:paraId="1837F861" w14:textId="77777777" w:rsidR="00A42C3B" w:rsidRPr="00FF26D4" w:rsidRDefault="00A42C3B" w:rsidP="004E34AB">
            <w:pPr>
              <w:pStyle w:val="Coninuttabel"/>
              <w:spacing w:after="0"/>
              <w:jc w:val="center"/>
              <w:rPr>
                <w:rFonts w:ascii="Times New Roman" w:hAnsi="Times New Roman" w:cs="Times New Roman"/>
                <w:b/>
                <w:color w:val="000000"/>
                <w:sz w:val="24"/>
                <w:szCs w:val="24"/>
              </w:rPr>
            </w:pPr>
            <w:r w:rsidRPr="00FF26D4">
              <w:rPr>
                <w:rFonts w:ascii="Times New Roman" w:hAnsi="Times New Roman" w:cs="Times New Roman"/>
                <w:b/>
                <w:color w:val="000000"/>
                <w:sz w:val="24"/>
                <w:szCs w:val="24"/>
              </w:rPr>
              <w:t>13</w:t>
            </w:r>
          </w:p>
        </w:tc>
        <w:tc>
          <w:tcPr>
            <w:tcW w:w="3423" w:type="dxa"/>
            <w:tcBorders>
              <w:top w:val="single" w:sz="4" w:space="0" w:color="000000"/>
              <w:left w:val="single" w:sz="4" w:space="0" w:color="000000"/>
              <w:bottom w:val="single" w:sz="4" w:space="0" w:color="auto"/>
            </w:tcBorders>
            <w:shd w:val="clear" w:color="auto" w:fill="auto"/>
          </w:tcPr>
          <w:p w14:paraId="3640684F"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Întocmirea raportului pentru numirile finale</w:t>
            </w:r>
          </w:p>
        </w:tc>
        <w:tc>
          <w:tcPr>
            <w:tcW w:w="3453" w:type="dxa"/>
            <w:tcBorders>
              <w:top w:val="single" w:sz="4" w:space="0" w:color="000000"/>
              <w:left w:val="single" w:sz="4" w:space="0" w:color="000000"/>
              <w:bottom w:val="single" w:sz="4" w:space="0" w:color="auto"/>
            </w:tcBorders>
            <w:shd w:val="clear" w:color="auto" w:fill="auto"/>
          </w:tcPr>
          <w:p w14:paraId="5FEE7055"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În termen de 3 zile lucrătoare de la selecția finală</w:t>
            </w:r>
          </w:p>
        </w:tc>
        <w:tc>
          <w:tcPr>
            <w:tcW w:w="2554" w:type="dxa"/>
            <w:tcBorders>
              <w:top w:val="single" w:sz="4" w:space="0" w:color="000000"/>
              <w:left w:val="single" w:sz="4" w:space="0" w:color="000000"/>
              <w:bottom w:val="single" w:sz="4" w:space="0" w:color="auto"/>
              <w:right w:val="single" w:sz="4" w:space="0" w:color="auto"/>
            </w:tcBorders>
            <w:shd w:val="clear" w:color="auto" w:fill="auto"/>
          </w:tcPr>
          <w:p w14:paraId="595855ED" w14:textId="77777777" w:rsidR="00A42C3B" w:rsidRPr="00FF26D4" w:rsidRDefault="00A42C3B" w:rsidP="004E34AB">
            <w:pPr>
              <w:pStyle w:val="Coninuttabel"/>
              <w:spacing w:after="0"/>
              <w:rPr>
                <w:rFonts w:ascii="Times New Roman" w:hAnsi="Times New Roman" w:cs="Times New Roman"/>
                <w:color w:val="000000"/>
                <w:sz w:val="24"/>
                <w:szCs w:val="24"/>
              </w:rPr>
            </w:pPr>
            <w:r w:rsidRPr="00FF26D4">
              <w:rPr>
                <w:rFonts w:ascii="Times New Roman" w:hAnsi="Times New Roman" w:cs="Times New Roman"/>
                <w:color w:val="000000"/>
                <w:sz w:val="24"/>
                <w:szCs w:val="24"/>
              </w:rPr>
              <w:t>Comisia de selecție în colaborare cu expertul independent</w:t>
            </w:r>
          </w:p>
        </w:tc>
      </w:tr>
    </w:tbl>
    <w:p w14:paraId="7577E325" w14:textId="77777777" w:rsidR="00A42C3B" w:rsidRPr="00FF26D4" w:rsidRDefault="00A42C3B" w:rsidP="00A42C3B">
      <w:pPr>
        <w:spacing w:after="0" w:line="240" w:lineRule="auto"/>
        <w:jc w:val="both"/>
        <w:rPr>
          <w:rFonts w:ascii="Times New Roman" w:hAnsi="Times New Roman" w:cs="Times New Roman"/>
          <w:b/>
          <w:bCs/>
          <w:sz w:val="24"/>
          <w:szCs w:val="24"/>
        </w:rPr>
      </w:pPr>
    </w:p>
    <w:p w14:paraId="1351F65C" w14:textId="77777777" w:rsidR="00A42C3B" w:rsidRPr="00FF26D4" w:rsidRDefault="00A42C3B" w:rsidP="00A42C3B">
      <w:pPr>
        <w:spacing w:after="0" w:line="240" w:lineRule="auto"/>
        <w:jc w:val="both"/>
        <w:rPr>
          <w:rFonts w:ascii="Times New Roman" w:hAnsi="Times New Roman" w:cs="Times New Roman"/>
          <w:b/>
          <w:bCs/>
          <w:sz w:val="24"/>
          <w:szCs w:val="24"/>
        </w:rPr>
      </w:pPr>
    </w:p>
    <w:p w14:paraId="4A64DAE6" w14:textId="77777777" w:rsidR="00A42C3B" w:rsidRPr="00FF26D4" w:rsidRDefault="00A42C3B" w:rsidP="00A42C3B">
      <w:pPr>
        <w:spacing w:after="86"/>
        <w:jc w:val="both"/>
        <w:rPr>
          <w:rFonts w:ascii="Times New Roman" w:hAnsi="Times New Roman" w:cs="Times New Roman"/>
          <w:b/>
          <w:bCs/>
          <w:sz w:val="24"/>
          <w:szCs w:val="24"/>
        </w:rPr>
      </w:pPr>
      <w:r w:rsidRPr="00FF26D4">
        <w:rPr>
          <w:rFonts w:ascii="Times New Roman" w:hAnsi="Times New Roman" w:cs="Times New Roman"/>
          <w:b/>
          <w:bCs/>
          <w:sz w:val="24"/>
          <w:szCs w:val="24"/>
        </w:rPr>
        <w:t>Materiale și documente cuprinse în planul de selecție</w:t>
      </w:r>
    </w:p>
    <w:p w14:paraId="1A2E7B3B" w14:textId="77777777" w:rsidR="00A42C3B" w:rsidRPr="00FF26D4" w:rsidRDefault="00A42C3B" w:rsidP="00A42C3B">
      <w:pPr>
        <w:spacing w:after="29"/>
        <w:jc w:val="both"/>
        <w:rPr>
          <w:rFonts w:ascii="Times New Roman" w:hAnsi="Times New Roman" w:cs="Times New Roman"/>
          <w:sz w:val="24"/>
          <w:szCs w:val="24"/>
        </w:rPr>
      </w:pPr>
      <w:r w:rsidRPr="00FF26D4">
        <w:rPr>
          <w:rFonts w:ascii="Times New Roman" w:hAnsi="Times New Roman" w:cs="Times New Roman"/>
          <w:sz w:val="24"/>
          <w:szCs w:val="24"/>
        </w:rPr>
        <w:tab/>
        <w:t>Materialele și documentele ce vor fi folosite în cadrul acestui proces de recrutare/selecție sunt următoarele, dar fără a se limita la acestea:</w:t>
      </w:r>
    </w:p>
    <w:p w14:paraId="043A3977"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Scrisoarea de așteptări</w:t>
      </w:r>
    </w:p>
    <w:p w14:paraId="48BB3218"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 xml:space="preserve">profilul consiliului </w:t>
      </w:r>
    </w:p>
    <w:p w14:paraId="507D8E78"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profilul candidatului pentru funcția de membru al Consiliului</w:t>
      </w:r>
    </w:p>
    <w:p w14:paraId="7BCF83EE"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anunțurile privind selecția, pentru presa tipărită și online</w:t>
      </w:r>
    </w:p>
    <w:p w14:paraId="630548B4"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materiale referitoare la declarația de intenție</w:t>
      </w:r>
    </w:p>
    <w:p w14:paraId="5CC31C59"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fișe de sinteză pentru fiecare fază a planului de selecției</w:t>
      </w:r>
    </w:p>
    <w:p w14:paraId="44235EF2"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plan de interviu</w:t>
      </w:r>
    </w:p>
    <w:p w14:paraId="1BFE30E0"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formulare de nominalizare pentru candidații propuși</w:t>
      </w:r>
    </w:p>
    <w:p w14:paraId="01A5B561"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proiectul contractului de mandatul</w:t>
      </w:r>
    </w:p>
    <w:p w14:paraId="4D2BFFF6"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formulare de confidențialitate</w:t>
      </w:r>
    </w:p>
    <w:p w14:paraId="2C076346"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formulare ale declarațiilor necesare a fi completate de către candidați</w:t>
      </w:r>
    </w:p>
    <w:p w14:paraId="327850BE"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lista elementelor confidențiale și a celor ce pot fi făcute publice</w:t>
      </w:r>
    </w:p>
    <w:p w14:paraId="4CBE5A78"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lista detaliată a documentelor necesare în vederea depunerii candidaturii de către persoane fizice și persoane juridice, în funcție de etapele procedurii de selecției</w:t>
      </w:r>
    </w:p>
    <w:p w14:paraId="3DA19871" w14:textId="77777777" w:rsidR="00A42C3B" w:rsidRPr="00FF26D4" w:rsidRDefault="00A42C3B" w:rsidP="00A42C3B">
      <w:pPr>
        <w:numPr>
          <w:ilvl w:val="0"/>
          <w:numId w:val="2"/>
        </w:numPr>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lista elementelor pentru verificarea candidaților aflași în lista scurtă.</w:t>
      </w:r>
    </w:p>
    <w:p w14:paraId="7B6201A3" w14:textId="041EC720" w:rsidR="00A42C3B" w:rsidRPr="00FF26D4" w:rsidRDefault="00A42C3B" w:rsidP="00A42C3B">
      <w:pPr>
        <w:jc w:val="both"/>
        <w:rPr>
          <w:rFonts w:ascii="Times New Roman" w:hAnsi="Times New Roman" w:cs="Times New Roman"/>
          <w:sz w:val="24"/>
          <w:szCs w:val="24"/>
        </w:rPr>
      </w:pPr>
      <w:r w:rsidRPr="00FF26D4">
        <w:rPr>
          <w:rFonts w:ascii="Times New Roman" w:hAnsi="Times New Roman" w:cs="Times New Roman"/>
          <w:sz w:val="24"/>
          <w:szCs w:val="24"/>
        </w:rPr>
        <w:tab/>
        <w:t>Documentele publice din cadrul procesului de recrutare/selecție și formularele de declarații se regăsesc pe pagina de internet a Consiliului Local Boto</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 xml:space="preserve">ani </w:t>
      </w:r>
      <w:hyperlink r:id="rId13" w:history="1">
        <w:r w:rsidRPr="00FF26D4">
          <w:rPr>
            <w:rStyle w:val="Hyperlink"/>
            <w:rFonts w:ascii="Times New Roman" w:hAnsi="Times New Roman" w:cs="Times New Roman"/>
            <w:sz w:val="24"/>
            <w:szCs w:val="24"/>
          </w:rPr>
          <w:t>www.primariabt.ro</w:t>
        </w:r>
      </w:hyperlink>
      <w:r w:rsidRPr="00FF26D4">
        <w:rPr>
          <w:rFonts w:ascii="Times New Roman" w:hAnsi="Times New Roman" w:cs="Times New Roman"/>
          <w:sz w:val="24"/>
          <w:szCs w:val="24"/>
        </w:rPr>
        <w:t xml:space="preserve"> și pe pagina de internet a Societății URBAN SERV SA.</w:t>
      </w:r>
    </w:p>
    <w:p w14:paraId="7A7E0E79" w14:textId="77777777" w:rsidR="00A42C3B" w:rsidRPr="00FF26D4" w:rsidRDefault="00A42C3B" w:rsidP="00A42C3B">
      <w:pPr>
        <w:jc w:val="both"/>
        <w:rPr>
          <w:rFonts w:ascii="Times New Roman" w:hAnsi="Times New Roman" w:cs="Times New Roman"/>
          <w:sz w:val="24"/>
          <w:szCs w:val="24"/>
        </w:rPr>
      </w:pPr>
    </w:p>
    <w:p w14:paraId="50FE1EE8" w14:textId="02159424" w:rsidR="00A42C3B" w:rsidRPr="00FF26D4" w:rsidRDefault="00A42C3B" w:rsidP="00A42C3B">
      <w:pPr>
        <w:spacing w:after="29"/>
        <w:jc w:val="both"/>
        <w:rPr>
          <w:rFonts w:ascii="Times New Roman" w:hAnsi="Times New Roman" w:cs="Times New Roman"/>
          <w:sz w:val="24"/>
          <w:szCs w:val="24"/>
        </w:rPr>
      </w:pPr>
      <w:r w:rsidRPr="00FF26D4">
        <w:rPr>
          <w:rFonts w:ascii="Times New Roman" w:hAnsi="Times New Roman" w:cs="Times New Roman"/>
          <w:b/>
          <w:bCs/>
          <w:sz w:val="24"/>
          <w:szCs w:val="24"/>
        </w:rPr>
        <w:t xml:space="preserve">  </w:t>
      </w:r>
      <w:r w:rsidRPr="00FF26D4">
        <w:rPr>
          <w:rFonts w:ascii="Times New Roman" w:hAnsi="Times New Roman" w:cs="Times New Roman"/>
          <w:b/>
          <w:bCs/>
          <w:sz w:val="24"/>
          <w:szCs w:val="24"/>
        </w:rPr>
        <w:tab/>
        <w:t>Condițiile generale minime obligatorii care vor fi îndeplinite de candidații la funcția de membru în Consiliul de Administrație al Societ</w:t>
      </w:r>
      <w:r w:rsidR="00FA3758" w:rsidRPr="00FF26D4">
        <w:rPr>
          <w:rFonts w:ascii="Times New Roman" w:hAnsi="Times New Roman" w:cs="Times New Roman"/>
          <w:b/>
          <w:bCs/>
          <w:sz w:val="24"/>
          <w:szCs w:val="24"/>
        </w:rPr>
        <w:t>ăț</w:t>
      </w:r>
      <w:r w:rsidRPr="00FF26D4">
        <w:rPr>
          <w:rFonts w:ascii="Times New Roman" w:hAnsi="Times New Roman" w:cs="Times New Roman"/>
          <w:b/>
          <w:bCs/>
          <w:sz w:val="24"/>
          <w:szCs w:val="24"/>
        </w:rPr>
        <w:t>ii URBAN SERV</w:t>
      </w:r>
      <w:r w:rsidRPr="00FF26D4">
        <w:rPr>
          <w:rFonts w:ascii="Times New Roman" w:hAnsi="Times New Roman" w:cs="Times New Roman"/>
          <w:b/>
          <w:sz w:val="24"/>
          <w:szCs w:val="24"/>
        </w:rPr>
        <w:t xml:space="preserve"> SA</w:t>
      </w:r>
      <w:bookmarkEnd w:id="0"/>
    </w:p>
    <w:p w14:paraId="3FF49A4D" w14:textId="1F686F05"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studii superioare absolvite cu diplomă de licen</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ă sau echivalentă;</w:t>
      </w:r>
    </w:p>
    <w:p w14:paraId="25D044A8" w14:textId="7040065A"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cunoa</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 xml:space="preserve">terea limbii române (scris </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 xml:space="preserve">i vorbit) </w:t>
      </w:r>
      <w:r w:rsidR="00FA3758" w:rsidRPr="00FF26D4">
        <w:rPr>
          <w:rFonts w:ascii="Times New Roman" w:hAnsi="Times New Roman" w:cs="Times New Roman"/>
          <w:sz w:val="24"/>
          <w:szCs w:val="24"/>
        </w:rPr>
        <w:t>ș</w:t>
      </w:r>
      <w:r w:rsidRPr="00FF26D4">
        <w:rPr>
          <w:rFonts w:ascii="Times New Roman" w:hAnsi="Times New Roman" w:cs="Times New Roman"/>
          <w:sz w:val="24"/>
          <w:szCs w:val="24"/>
        </w:rPr>
        <w:t>i cetă</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enia română sau cetă</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enia altor state membre ale Uniunii Europene cu condi</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ia să aibă domiciliul în România;</w:t>
      </w:r>
    </w:p>
    <w:p w14:paraId="41E69BDA" w14:textId="3E69A121"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capacitate deplină de exerci</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iu;</w:t>
      </w:r>
    </w:p>
    <w:p w14:paraId="46F5C439" w14:textId="2F2A6EDB"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stare de sănătate corespunzătoare func</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iei pentru care candidează, atestată pe bază de documente medicale;</w:t>
      </w:r>
    </w:p>
    <w:p w14:paraId="5D75AA3A" w14:textId="6DCECF3C"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membrii consiliului de administra</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ie sunt persoane fizice sau juridice, cu experien</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ă în imbun</w:t>
      </w:r>
      <w:r w:rsidR="00FA3758" w:rsidRPr="00FF26D4">
        <w:rPr>
          <w:rFonts w:ascii="Times New Roman" w:hAnsi="Times New Roman" w:cs="Times New Roman"/>
          <w:sz w:val="24"/>
          <w:szCs w:val="24"/>
        </w:rPr>
        <w:t>ă</w:t>
      </w:r>
      <w:r w:rsidRPr="00FF26D4">
        <w:rPr>
          <w:rFonts w:ascii="Times New Roman" w:hAnsi="Times New Roman" w:cs="Times New Roman"/>
          <w:sz w:val="24"/>
          <w:szCs w:val="24"/>
        </w:rPr>
        <w:t>t</w:t>
      </w:r>
      <w:r w:rsidR="00FA3758" w:rsidRPr="00FF26D4">
        <w:rPr>
          <w:rFonts w:ascii="Times New Roman" w:hAnsi="Times New Roman" w:cs="Times New Roman"/>
          <w:sz w:val="24"/>
          <w:szCs w:val="24"/>
        </w:rPr>
        <w:t>ăț</w:t>
      </w:r>
      <w:r w:rsidRPr="00FF26D4">
        <w:rPr>
          <w:rFonts w:ascii="Times New Roman" w:hAnsi="Times New Roman" w:cs="Times New Roman"/>
          <w:sz w:val="24"/>
          <w:szCs w:val="24"/>
        </w:rPr>
        <w:t>irea performan</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ei societ</w:t>
      </w:r>
      <w:r w:rsidR="00FA3758" w:rsidRPr="00FF26D4">
        <w:rPr>
          <w:rFonts w:ascii="Times New Roman" w:hAnsi="Times New Roman" w:cs="Times New Roman"/>
          <w:sz w:val="24"/>
          <w:szCs w:val="24"/>
        </w:rPr>
        <w:t>ăț</w:t>
      </w:r>
      <w:r w:rsidRPr="00FF26D4">
        <w:rPr>
          <w:rFonts w:ascii="Times New Roman" w:hAnsi="Times New Roman" w:cs="Times New Roman"/>
          <w:sz w:val="24"/>
          <w:szCs w:val="24"/>
        </w:rPr>
        <w:t>ilor sau regiilor autonome pe care le-au administrat sau condus;</w:t>
      </w:r>
    </w:p>
    <w:p w14:paraId="06106604" w14:textId="0D72F8DB"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nu este func</w:t>
      </w:r>
      <w:r w:rsidR="00FA3758" w:rsidRPr="00FF26D4">
        <w:rPr>
          <w:rFonts w:ascii="Times New Roman" w:hAnsi="Times New Roman" w:cs="Times New Roman"/>
          <w:sz w:val="24"/>
          <w:szCs w:val="24"/>
        </w:rPr>
        <w:t>ț</w:t>
      </w:r>
      <w:r w:rsidRPr="00FF26D4">
        <w:rPr>
          <w:rFonts w:ascii="Times New Roman" w:hAnsi="Times New Roman" w:cs="Times New Roman"/>
          <w:sz w:val="24"/>
          <w:szCs w:val="24"/>
        </w:rPr>
        <w:t>ionar public si nu face parte din alte caregorii de personal din cadrul unei autoritati sau institutii publice;</w:t>
      </w:r>
    </w:p>
    <w:p w14:paraId="3E264CFE" w14:textId="77777777"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lastRenderedPageBreak/>
        <w:t>să nu fie destituit/ă dintr-o funcţie publică, sa nu i fi fost revocat contractul de mandat pentru neindeplinirea indicatorilor cheie de performanta sau să nu-i fi încetat contractul individual de muncă pentru motive disciplinare în ultimii 5 ani;</w:t>
      </w:r>
    </w:p>
    <w:p w14:paraId="5E648630" w14:textId="77777777"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nu au înscrieri în cazierul judiciar;</w:t>
      </w:r>
    </w:p>
    <w:p w14:paraId="517CB814" w14:textId="77777777" w:rsidR="00A42C3B" w:rsidRPr="00FF26D4" w:rsidRDefault="00A42C3B" w:rsidP="00A42C3B">
      <w:pPr>
        <w:numPr>
          <w:ilvl w:val="0"/>
          <w:numId w:val="1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nu au înscrieri în cazierul fiscal;</w:t>
      </w:r>
    </w:p>
    <w:p w14:paraId="38AEAC89" w14:textId="77777777" w:rsidR="00A42C3B" w:rsidRPr="00FF26D4" w:rsidRDefault="00A42C3B" w:rsidP="00A42C3B">
      <w:pPr>
        <w:shd w:val="clear" w:color="auto" w:fill="FFFFFF"/>
        <w:spacing w:after="0"/>
        <w:rPr>
          <w:rFonts w:ascii="Times New Roman" w:hAnsi="Times New Roman" w:cs="Times New Roman"/>
          <w:sz w:val="24"/>
          <w:szCs w:val="24"/>
        </w:rPr>
      </w:pPr>
    </w:p>
    <w:p w14:paraId="201DD25F" w14:textId="77777777" w:rsidR="00A42C3B" w:rsidRPr="00FF26D4" w:rsidRDefault="00A42C3B" w:rsidP="00A42C3B">
      <w:pPr>
        <w:autoSpaceDE w:val="0"/>
        <w:autoSpaceDN w:val="0"/>
        <w:adjustRightInd w:val="0"/>
        <w:spacing w:after="0"/>
        <w:ind w:firstLine="709"/>
        <w:rPr>
          <w:rFonts w:ascii="Times New Roman" w:hAnsi="Times New Roman" w:cs="Times New Roman"/>
          <w:sz w:val="24"/>
          <w:szCs w:val="24"/>
        </w:rPr>
      </w:pPr>
      <w:r w:rsidRPr="00FF26D4">
        <w:rPr>
          <w:rFonts w:ascii="Times New Roman" w:hAnsi="Times New Roman" w:cs="Times New Roman"/>
          <w:sz w:val="24"/>
          <w:szCs w:val="24"/>
        </w:rPr>
        <w:t>În procesul de selecție se va ține cont și de următoarele reguli generale:</w:t>
      </w:r>
    </w:p>
    <w:p w14:paraId="331C4EBE" w14:textId="77777777" w:rsidR="00A42C3B" w:rsidRPr="00FF26D4" w:rsidRDefault="00A42C3B" w:rsidP="00A42C3B">
      <w:pPr>
        <w:pStyle w:val="ListParagraph1"/>
        <w:numPr>
          <w:ilvl w:val="0"/>
          <w:numId w:val="8"/>
        </w:numPr>
        <w:suppressAutoHyphens/>
        <w:autoSpaceDE w:val="0"/>
        <w:spacing w:after="0" w:line="240" w:lineRule="auto"/>
        <w:jc w:val="both"/>
        <w:rPr>
          <w:rFonts w:ascii="Times New Roman" w:hAnsi="Times New Roman"/>
          <w:sz w:val="24"/>
          <w:szCs w:val="24"/>
        </w:rPr>
      </w:pPr>
      <w:r w:rsidRPr="00FF26D4">
        <w:rPr>
          <w:rFonts w:ascii="Times New Roman" w:hAnsi="Times New Roman"/>
          <w:sz w:val="24"/>
          <w:szCs w:val="24"/>
        </w:rPr>
        <w:t>cel puţin doi membri trebuie să aibă studii superioare economice sau juridice  cu experienţă de cel puţin 5 ani în domeniul economic, juridic, contabilitate, de audit sau financiar;</w:t>
      </w:r>
    </w:p>
    <w:p w14:paraId="6005ACC2" w14:textId="77777777" w:rsidR="00A42C3B" w:rsidRPr="00FF26D4" w:rsidRDefault="00A42C3B" w:rsidP="00A42C3B">
      <w:pPr>
        <w:pStyle w:val="ListParagraph"/>
        <w:numPr>
          <w:ilvl w:val="0"/>
          <w:numId w:val="8"/>
        </w:numPr>
        <w:spacing w:after="0" w:line="240" w:lineRule="auto"/>
        <w:jc w:val="both"/>
        <w:rPr>
          <w:rFonts w:ascii="Times New Roman" w:hAnsi="Times New Roman" w:cs="Times New Roman"/>
          <w:color w:val="FF0000"/>
          <w:sz w:val="24"/>
          <w:szCs w:val="24"/>
        </w:rPr>
      </w:pPr>
      <w:r w:rsidRPr="00FF26D4">
        <w:rPr>
          <w:rFonts w:ascii="Times New Roman" w:hAnsi="Times New Roman" w:cs="Times New Roman"/>
          <w:sz w:val="24"/>
          <w:szCs w:val="24"/>
        </w:rPr>
        <w:t>cel puțin un membru trebuie să dețină calificarea de auditor financiar sau să aibă exepriență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administrație/supraveghere ale unor societăți/entități de interes public;</w:t>
      </w:r>
    </w:p>
    <w:p w14:paraId="54C1713B" w14:textId="77777777" w:rsidR="00A42C3B" w:rsidRPr="00FF26D4" w:rsidRDefault="00A42C3B" w:rsidP="00A42C3B">
      <w:pPr>
        <w:pStyle w:val="ListParagraph"/>
        <w:numPr>
          <w:ilvl w:val="0"/>
          <w:numId w:val="8"/>
        </w:numPr>
        <w:autoSpaceDE w:val="0"/>
        <w:autoSpaceDN w:val="0"/>
        <w:adjustRightInd w:val="0"/>
        <w:spacing w:after="0" w:line="240" w:lineRule="auto"/>
        <w:contextualSpacing w:val="0"/>
        <w:jc w:val="both"/>
        <w:rPr>
          <w:rFonts w:ascii="Times New Roman" w:hAnsi="Times New Roman" w:cs="Times New Roman"/>
          <w:sz w:val="24"/>
          <w:szCs w:val="24"/>
        </w:rPr>
      </w:pPr>
      <w:r w:rsidRPr="00FF26D4">
        <w:rPr>
          <w:rFonts w:ascii="Times New Roman" w:hAnsi="Times New Roman" w:cs="Times New Roman"/>
          <w:sz w:val="24"/>
          <w:szCs w:val="24"/>
        </w:rPr>
        <w:t>cel puţin unul dintre membrii consiliului de administraţie trebuie să aibă studii tehnice cu experienţă in domeniul tehnic;</w:t>
      </w:r>
    </w:p>
    <w:p w14:paraId="1C21CDB6" w14:textId="77777777" w:rsidR="00A42C3B" w:rsidRPr="00FF26D4" w:rsidRDefault="00A42C3B" w:rsidP="00A42C3B">
      <w:pPr>
        <w:pStyle w:val="ListParagraph"/>
        <w:numPr>
          <w:ilvl w:val="0"/>
          <w:numId w:val="8"/>
        </w:numPr>
        <w:autoSpaceDE w:val="0"/>
        <w:autoSpaceDN w:val="0"/>
        <w:adjustRightInd w:val="0"/>
        <w:spacing w:after="0" w:line="240" w:lineRule="auto"/>
        <w:contextualSpacing w:val="0"/>
        <w:jc w:val="both"/>
        <w:rPr>
          <w:rFonts w:ascii="Times New Roman" w:hAnsi="Times New Roman" w:cs="Times New Roman"/>
          <w:sz w:val="24"/>
          <w:szCs w:val="24"/>
        </w:rPr>
      </w:pPr>
      <w:r w:rsidRPr="00FF26D4">
        <w:rPr>
          <w:rFonts w:ascii="Times New Roman" w:hAnsi="Times New Roman" w:cs="Times New Roman"/>
          <w:sz w:val="24"/>
          <w:szCs w:val="24"/>
        </w:rPr>
        <w:t>în cazul consiliilor de administraţie al căror număr de membri se încadrează în prevederile art. 28, alin.(1) al OUG 109/2011, nu poate fi mai mult de 1 membru din rândul funcţionarilor publici sau altor categorii de personal din cadrul autorităţii publice tutelare ori din cadrul altor autorităţi sau instituţii publice;</w:t>
      </w:r>
    </w:p>
    <w:p w14:paraId="57DD7A76" w14:textId="77777777" w:rsidR="00A42C3B" w:rsidRPr="00FF26D4" w:rsidRDefault="00A42C3B" w:rsidP="00A42C3B">
      <w:pPr>
        <w:pStyle w:val="ListParagraph"/>
        <w:numPr>
          <w:ilvl w:val="0"/>
          <w:numId w:val="8"/>
        </w:numPr>
        <w:spacing w:after="0" w:line="240" w:lineRule="auto"/>
        <w:ind w:left="714" w:hanging="357"/>
        <w:contextualSpacing w:val="0"/>
        <w:jc w:val="both"/>
        <w:rPr>
          <w:rFonts w:ascii="Times New Roman" w:hAnsi="Times New Roman" w:cs="Times New Roman"/>
          <w:sz w:val="24"/>
          <w:szCs w:val="24"/>
        </w:rPr>
      </w:pPr>
      <w:r w:rsidRPr="00FF26D4">
        <w:rPr>
          <w:rFonts w:ascii="Times New Roman" w:hAnsi="Times New Roman" w:cs="Times New Roman"/>
          <w:sz w:val="24"/>
          <w:szCs w:val="24"/>
        </w:rPr>
        <w:t>în mod obligatoriu, în selecţia candidaţilor se va avea în vedere evitarea situaţiilor de conflict de interese sau incompatibilităţi;</w:t>
      </w:r>
    </w:p>
    <w:p w14:paraId="66AFD54F" w14:textId="77777777" w:rsidR="00A42C3B" w:rsidRPr="00FF26D4" w:rsidRDefault="00A42C3B" w:rsidP="00A42C3B">
      <w:pPr>
        <w:numPr>
          <w:ilvl w:val="0"/>
          <w:numId w:val="8"/>
        </w:numPr>
        <w:autoSpaceDE w:val="0"/>
        <w:autoSpaceDN w:val="0"/>
        <w:adjustRightInd w:val="0"/>
        <w:spacing w:after="0" w:line="240" w:lineRule="auto"/>
        <w:ind w:left="714" w:hanging="357"/>
        <w:jc w:val="both"/>
        <w:rPr>
          <w:rFonts w:ascii="Times New Roman" w:hAnsi="Times New Roman" w:cs="Times New Roman"/>
          <w:sz w:val="24"/>
          <w:szCs w:val="24"/>
        </w:rPr>
      </w:pPr>
      <w:r w:rsidRPr="00FF26D4">
        <w:rPr>
          <w:rFonts w:ascii="Times New Roman" w:hAnsi="Times New Roman" w:cs="Times New Roman"/>
          <w:sz w:val="24"/>
          <w:szCs w:val="24"/>
        </w:rPr>
        <w:t>majoritatea membrilor consiliului de administraţie este formată din administratori neexecutivi şi independenţi, în sensul art. 138 alin. 2 din Legea nr. 31/1990, republicată, cu modificările şi completările ulterioare;</w:t>
      </w:r>
    </w:p>
    <w:p w14:paraId="02972CBE" w14:textId="77777777" w:rsidR="00A42C3B" w:rsidRPr="00FF26D4" w:rsidRDefault="00A42C3B" w:rsidP="00A42C3B">
      <w:pPr>
        <w:pStyle w:val="ListParagraph"/>
        <w:numPr>
          <w:ilvl w:val="0"/>
          <w:numId w:val="8"/>
        </w:numPr>
        <w:spacing w:after="0" w:line="240" w:lineRule="auto"/>
        <w:contextualSpacing w:val="0"/>
        <w:jc w:val="both"/>
        <w:rPr>
          <w:rFonts w:ascii="Times New Roman" w:hAnsi="Times New Roman" w:cs="Times New Roman"/>
          <w:sz w:val="24"/>
          <w:szCs w:val="24"/>
        </w:rPr>
      </w:pPr>
      <w:r w:rsidRPr="00FF26D4">
        <w:rPr>
          <w:rFonts w:ascii="Times New Roman" w:hAnsi="Times New Roman" w:cs="Times New Roman"/>
          <w:sz w:val="24"/>
          <w:szCs w:val="24"/>
        </w:rPr>
        <w:t>mandatul administratorilor este stabilit prin actul constitutiv, neputând depăşi 4 ani;</w:t>
      </w:r>
    </w:p>
    <w:p w14:paraId="7C9C1DDB" w14:textId="77777777" w:rsidR="00A42C3B" w:rsidRPr="00FF26D4" w:rsidRDefault="00A42C3B" w:rsidP="00A42C3B">
      <w:pPr>
        <w:pStyle w:val="ListParagraph"/>
        <w:numPr>
          <w:ilvl w:val="0"/>
          <w:numId w:val="8"/>
        </w:numPr>
        <w:spacing w:after="0" w:line="240" w:lineRule="auto"/>
        <w:contextualSpacing w:val="0"/>
        <w:jc w:val="both"/>
        <w:rPr>
          <w:rFonts w:ascii="Times New Roman" w:hAnsi="Times New Roman" w:cs="Times New Roman"/>
          <w:sz w:val="24"/>
          <w:szCs w:val="24"/>
        </w:rPr>
      </w:pPr>
      <w:r w:rsidRPr="00FF26D4">
        <w:rPr>
          <w:rFonts w:ascii="Times New Roman" w:hAnsi="Times New Roman" w:cs="Times New Roman"/>
          <w:sz w:val="24"/>
          <w:szCs w:val="24"/>
        </w:rPr>
        <w:t>o persoană fizică poate exercita concomitent cel mult 2 mandate de administrator în societăţi sau întreprinderi publice al căror sediu se află pe teritoriul României;</w:t>
      </w:r>
    </w:p>
    <w:p w14:paraId="0C325A8B" w14:textId="77777777" w:rsidR="00A42C3B" w:rsidRPr="00FF26D4" w:rsidRDefault="00A42C3B" w:rsidP="00A42C3B">
      <w:pPr>
        <w:numPr>
          <w:ilvl w:val="0"/>
          <w:numId w:val="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membrii consiliului de administraţie sunt persoane fizice sau juridice, cu experienţă în imbunatatirea performantei societatilor sau regiilor autonome pe care le-au administrat sau condus;</w:t>
      </w:r>
    </w:p>
    <w:p w14:paraId="02C833FB" w14:textId="77777777" w:rsidR="00A42C3B" w:rsidRPr="00FF26D4" w:rsidRDefault="00A42C3B" w:rsidP="00A42C3B">
      <w:pPr>
        <w:numPr>
          <w:ilvl w:val="0"/>
          <w:numId w:val="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selecţia se realizează cu respectarea principiilor nediscriminării, tratamentului egal şi transparenţei;</w:t>
      </w:r>
    </w:p>
    <w:p w14:paraId="557EE179" w14:textId="77777777" w:rsidR="00A42C3B" w:rsidRPr="00FF26D4" w:rsidRDefault="00A42C3B" w:rsidP="00A42C3B">
      <w:pPr>
        <w:numPr>
          <w:ilvl w:val="0"/>
          <w:numId w:val="8"/>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candidaţii care vor fi selectaţi pentru a fi înscrişi pe lista scurtă vor fi ulterior înştiinţaţi să depună o Declaraţie de intenţie realizată conform prevederilor HG 722/2016 si in concordanta cu Scrisoarea de aşteptări.</w:t>
      </w:r>
    </w:p>
    <w:p w14:paraId="7F9CCF20" w14:textId="77777777" w:rsidR="00A42C3B" w:rsidRPr="00FF26D4" w:rsidRDefault="00A42C3B" w:rsidP="00A42C3B">
      <w:pPr>
        <w:spacing w:after="0" w:line="240" w:lineRule="auto"/>
        <w:jc w:val="both"/>
        <w:rPr>
          <w:rFonts w:ascii="Times New Roman" w:hAnsi="Times New Roman" w:cs="Times New Roman"/>
          <w:sz w:val="24"/>
          <w:szCs w:val="24"/>
        </w:rPr>
      </w:pPr>
    </w:p>
    <w:p w14:paraId="3DC2EC3F" w14:textId="77777777" w:rsidR="00A42C3B" w:rsidRPr="00FF26D4" w:rsidRDefault="00A42C3B" w:rsidP="00A42C3B">
      <w:pPr>
        <w:spacing w:after="0" w:line="240" w:lineRule="auto"/>
        <w:jc w:val="both"/>
        <w:rPr>
          <w:rFonts w:ascii="Times New Roman" w:hAnsi="Times New Roman" w:cs="Times New Roman"/>
          <w:sz w:val="24"/>
          <w:szCs w:val="24"/>
        </w:rPr>
      </w:pPr>
    </w:p>
    <w:p w14:paraId="79EDFCD5" w14:textId="77777777" w:rsidR="00A42C3B" w:rsidRPr="00FF26D4" w:rsidRDefault="00A42C3B" w:rsidP="00A42C3B">
      <w:pPr>
        <w:spacing w:after="0" w:line="240" w:lineRule="auto"/>
        <w:jc w:val="both"/>
        <w:rPr>
          <w:rFonts w:ascii="Times New Roman" w:hAnsi="Times New Roman" w:cs="Times New Roman"/>
          <w:sz w:val="24"/>
          <w:szCs w:val="24"/>
        </w:rPr>
      </w:pPr>
    </w:p>
    <w:p w14:paraId="3A097050" w14:textId="77777777" w:rsidR="00A42C3B" w:rsidRPr="00FF26D4" w:rsidRDefault="00A42C3B" w:rsidP="00A42C3B">
      <w:pPr>
        <w:widowControl w:val="0"/>
        <w:autoSpaceDE w:val="0"/>
        <w:autoSpaceDN w:val="0"/>
        <w:adjustRightInd w:val="0"/>
        <w:ind w:left="1540"/>
        <w:rPr>
          <w:rFonts w:ascii="Times New Roman" w:hAnsi="Times New Roman" w:cs="Times New Roman"/>
          <w:sz w:val="24"/>
          <w:szCs w:val="24"/>
        </w:rPr>
      </w:pPr>
      <w:r w:rsidRPr="00FF26D4">
        <w:rPr>
          <w:rFonts w:ascii="Times New Roman" w:hAnsi="Times New Roman" w:cs="Times New Roman"/>
          <w:b/>
          <w:bCs/>
          <w:sz w:val="24"/>
          <w:szCs w:val="24"/>
        </w:rPr>
        <w:t>Principalele decizii ale procedurii de selecție</w:t>
      </w:r>
    </w:p>
    <w:p w14:paraId="17268D7F" w14:textId="77777777" w:rsidR="00A42C3B" w:rsidRPr="00FF26D4" w:rsidRDefault="00A42C3B" w:rsidP="00A42C3B">
      <w:pPr>
        <w:widowControl w:val="0"/>
        <w:overflowPunct w:val="0"/>
        <w:autoSpaceDE w:val="0"/>
        <w:autoSpaceDN w:val="0"/>
        <w:adjustRightInd w:val="0"/>
        <w:ind w:left="360" w:hanging="360"/>
        <w:jc w:val="both"/>
        <w:rPr>
          <w:rFonts w:ascii="Times New Roman" w:hAnsi="Times New Roman" w:cs="Times New Roman"/>
          <w:sz w:val="24"/>
          <w:szCs w:val="24"/>
        </w:rPr>
      </w:pPr>
      <w:r w:rsidRPr="00FF26D4">
        <w:rPr>
          <w:rFonts w:ascii="Times New Roman" w:hAnsi="Times New Roman" w:cs="Times New Roman"/>
          <w:sz w:val="24"/>
          <w:szCs w:val="24"/>
        </w:rPr>
        <w:t xml:space="preserve"> În vederea îndeplinirii scopului planului de selecție, părțile responsabile, trebuie să convină asupra următoarelor aspecte cheie:</w:t>
      </w:r>
    </w:p>
    <w:p w14:paraId="3D0F1236" w14:textId="77777777" w:rsidR="00A42C3B" w:rsidRPr="00FF26D4" w:rsidRDefault="00A42C3B" w:rsidP="00A42C3B">
      <w:pPr>
        <w:widowControl w:val="0"/>
        <w:overflowPunct w:val="0"/>
        <w:autoSpaceDE w:val="0"/>
        <w:autoSpaceDN w:val="0"/>
        <w:adjustRightInd w:val="0"/>
        <w:spacing w:after="0"/>
        <w:ind w:left="840"/>
        <w:jc w:val="both"/>
        <w:rPr>
          <w:rFonts w:ascii="Times New Roman" w:hAnsi="Times New Roman" w:cs="Times New Roman"/>
          <w:sz w:val="24"/>
          <w:szCs w:val="24"/>
        </w:rPr>
      </w:pPr>
      <w:r w:rsidRPr="00FF26D4">
        <w:rPr>
          <w:rFonts w:ascii="Times New Roman" w:hAnsi="Times New Roman" w:cs="Times New Roman"/>
          <w:sz w:val="24"/>
          <w:szCs w:val="24"/>
          <w:u w:val="single"/>
        </w:rPr>
        <w:t>Referitor la selecţia candidaţilor</w:t>
      </w:r>
      <w:r w:rsidRPr="00FF26D4">
        <w:rPr>
          <w:rFonts w:ascii="Times New Roman" w:hAnsi="Times New Roman" w:cs="Times New Roman"/>
          <w:sz w:val="24"/>
          <w:szCs w:val="24"/>
        </w:rPr>
        <w:t xml:space="preserve">: </w:t>
      </w:r>
    </w:p>
    <w:p w14:paraId="063A69A1" w14:textId="77777777" w:rsidR="00A42C3B" w:rsidRPr="00FF26D4" w:rsidRDefault="00A42C3B" w:rsidP="00A42C3B">
      <w:pPr>
        <w:widowControl w:val="0"/>
        <w:numPr>
          <w:ilvl w:val="1"/>
          <w:numId w:val="3"/>
        </w:numPr>
        <w:tabs>
          <w:tab w:val="clear" w:pos="1440"/>
          <w:tab w:val="num" w:pos="1200"/>
        </w:tabs>
        <w:overflowPunct w:val="0"/>
        <w:autoSpaceDE w:val="0"/>
        <w:autoSpaceDN w:val="0"/>
        <w:adjustRightInd w:val="0"/>
        <w:spacing w:after="0"/>
        <w:ind w:left="1200" w:hanging="359"/>
        <w:jc w:val="both"/>
        <w:rPr>
          <w:rFonts w:ascii="Times New Roman" w:hAnsi="Times New Roman" w:cs="Times New Roman"/>
          <w:sz w:val="24"/>
          <w:szCs w:val="24"/>
        </w:rPr>
      </w:pPr>
      <w:r w:rsidRPr="00FF26D4">
        <w:rPr>
          <w:rFonts w:ascii="Times New Roman" w:hAnsi="Times New Roman" w:cs="Times New Roman"/>
          <w:sz w:val="24"/>
          <w:szCs w:val="24"/>
        </w:rPr>
        <w:t xml:space="preserve">Asigurarea diversității competențelor în cadrul consiliului de administrație: element cheie în alcătuirea listei scurte și înaintarea propunerilor pentru numirea membrilor consiliului de administrație, întrucât poate conduce la eliminarea unor candidați valoroși. Decizia privitoare la diversitate trebuie reflectată în planul de selecție, părţile implicate direct în trierea candidaturilor (expertul independent și comisia de selecție) fiind responsabile pentru luarea ei. </w:t>
      </w:r>
    </w:p>
    <w:p w14:paraId="09F2E7F5" w14:textId="77777777" w:rsidR="00A42C3B" w:rsidRPr="00FF26D4" w:rsidRDefault="00A42C3B" w:rsidP="00A42C3B">
      <w:pPr>
        <w:widowControl w:val="0"/>
        <w:numPr>
          <w:ilvl w:val="1"/>
          <w:numId w:val="3"/>
        </w:numPr>
        <w:tabs>
          <w:tab w:val="clear" w:pos="1440"/>
          <w:tab w:val="num" w:pos="1200"/>
        </w:tabs>
        <w:overflowPunct w:val="0"/>
        <w:autoSpaceDE w:val="0"/>
        <w:autoSpaceDN w:val="0"/>
        <w:adjustRightInd w:val="0"/>
        <w:spacing w:after="0"/>
        <w:ind w:left="1200" w:hanging="359"/>
        <w:jc w:val="both"/>
        <w:rPr>
          <w:rFonts w:ascii="Times New Roman" w:hAnsi="Times New Roman" w:cs="Times New Roman"/>
          <w:sz w:val="24"/>
          <w:szCs w:val="24"/>
        </w:rPr>
      </w:pPr>
      <w:r w:rsidRPr="00FF26D4">
        <w:rPr>
          <w:rFonts w:ascii="Times New Roman" w:hAnsi="Times New Roman" w:cs="Times New Roman"/>
          <w:sz w:val="24"/>
          <w:szCs w:val="24"/>
        </w:rPr>
        <w:t xml:space="preserve">Punctul 6 din Graficul procedurii de selectie este critic, întrucât dacă nu sunt atrase candidaturi care să îndeplinească minimul de cerințe, atunci procedura trebuie să </w:t>
      </w:r>
      <w:r w:rsidRPr="00FF26D4">
        <w:rPr>
          <w:rFonts w:ascii="Times New Roman" w:hAnsi="Times New Roman" w:cs="Times New Roman"/>
          <w:sz w:val="24"/>
          <w:szCs w:val="24"/>
        </w:rPr>
        <w:lastRenderedPageBreak/>
        <w:t xml:space="preserve">fie reluată, de la punctul publicarii anuntului de selectie sau de la început, prin redefinirea profilului consiliului de administrație, cu scopul de a lărgi baza de candidaturi. Prezenta sectiune defineste etapele procesului de recrutare si selectie, termene limita, documente necesare si partile implicate. </w:t>
      </w:r>
    </w:p>
    <w:p w14:paraId="46B96AC2" w14:textId="77777777" w:rsidR="00A42C3B" w:rsidRPr="00FF26D4" w:rsidRDefault="00A42C3B" w:rsidP="00A42C3B">
      <w:pPr>
        <w:widowControl w:val="0"/>
        <w:overflowPunct w:val="0"/>
        <w:autoSpaceDE w:val="0"/>
        <w:autoSpaceDN w:val="0"/>
        <w:adjustRightInd w:val="0"/>
        <w:spacing w:after="0"/>
        <w:ind w:left="1200"/>
        <w:jc w:val="both"/>
        <w:rPr>
          <w:rFonts w:ascii="Times New Roman" w:hAnsi="Times New Roman" w:cs="Times New Roman"/>
          <w:sz w:val="24"/>
          <w:szCs w:val="24"/>
        </w:rPr>
      </w:pPr>
    </w:p>
    <w:p w14:paraId="52417CA0" w14:textId="77777777" w:rsidR="00A42C3B" w:rsidRPr="00FF26D4" w:rsidRDefault="00A42C3B" w:rsidP="00A42C3B">
      <w:pPr>
        <w:pStyle w:val="BodyText"/>
        <w:jc w:val="both"/>
        <w:rPr>
          <w:rStyle w:val="Strong"/>
          <w:rFonts w:ascii="Times New Roman" w:hAnsi="Times New Roman"/>
          <w:sz w:val="24"/>
          <w:szCs w:val="24"/>
          <w:u w:val="single"/>
        </w:rPr>
      </w:pPr>
      <w:r w:rsidRPr="00FF26D4">
        <w:rPr>
          <w:rStyle w:val="Strong"/>
          <w:rFonts w:ascii="Times New Roman" w:hAnsi="Times New Roman"/>
          <w:sz w:val="24"/>
          <w:szCs w:val="24"/>
        </w:rPr>
        <w:t>Sumarul deciziilor-cheie:</w:t>
      </w:r>
    </w:p>
    <w:p w14:paraId="3556F266" w14:textId="77777777" w:rsidR="00A42C3B" w:rsidRPr="00FF26D4" w:rsidRDefault="00A42C3B" w:rsidP="00A42C3B">
      <w:pPr>
        <w:pStyle w:val="BodyText"/>
        <w:numPr>
          <w:ilvl w:val="1"/>
          <w:numId w:val="4"/>
        </w:numPr>
        <w:suppressAutoHyphens/>
        <w:spacing w:after="0" w:line="240" w:lineRule="auto"/>
        <w:jc w:val="both"/>
        <w:rPr>
          <w:rFonts w:ascii="Times New Roman" w:hAnsi="Times New Roman"/>
          <w:sz w:val="24"/>
          <w:szCs w:val="24"/>
        </w:rPr>
      </w:pPr>
      <w:r w:rsidRPr="00FF26D4">
        <w:rPr>
          <w:rFonts w:ascii="Times New Roman" w:hAnsi="Times New Roman"/>
          <w:sz w:val="24"/>
          <w:szCs w:val="24"/>
        </w:rPr>
        <w:t>declanşarea procedurii de selecţie;</w:t>
      </w:r>
    </w:p>
    <w:p w14:paraId="639DF896" w14:textId="77777777" w:rsidR="00A42C3B" w:rsidRPr="00FF26D4" w:rsidRDefault="00A42C3B" w:rsidP="00A42C3B">
      <w:pPr>
        <w:pStyle w:val="BodyText"/>
        <w:numPr>
          <w:ilvl w:val="1"/>
          <w:numId w:val="4"/>
        </w:numPr>
        <w:suppressAutoHyphens/>
        <w:spacing w:after="0" w:line="240" w:lineRule="auto"/>
        <w:jc w:val="both"/>
        <w:rPr>
          <w:rFonts w:ascii="Times New Roman" w:hAnsi="Times New Roman"/>
          <w:sz w:val="24"/>
          <w:szCs w:val="24"/>
        </w:rPr>
      </w:pPr>
      <w:r w:rsidRPr="00FF26D4">
        <w:rPr>
          <w:rFonts w:ascii="Times New Roman" w:hAnsi="Times New Roman"/>
          <w:sz w:val="24"/>
          <w:szCs w:val="24"/>
        </w:rPr>
        <w:t>de</w:t>
      </w:r>
      <w:r w:rsidRPr="00FF26D4">
        <w:rPr>
          <w:rFonts w:ascii="Times New Roman" w:hAnsi="Times New Roman"/>
          <w:sz w:val="24"/>
          <w:szCs w:val="24"/>
          <w:lang w:val="en-US"/>
        </w:rPr>
        <w:t>r</w:t>
      </w:r>
      <w:r w:rsidRPr="00FF26D4">
        <w:rPr>
          <w:rFonts w:ascii="Times New Roman" w:hAnsi="Times New Roman"/>
          <w:sz w:val="24"/>
          <w:szCs w:val="24"/>
        </w:rPr>
        <w:t>u</w:t>
      </w:r>
      <w:r w:rsidRPr="00FF26D4">
        <w:rPr>
          <w:rFonts w:ascii="Times New Roman" w:hAnsi="Times New Roman"/>
          <w:sz w:val="24"/>
          <w:szCs w:val="24"/>
          <w:lang w:val="en-US"/>
        </w:rPr>
        <w:t>l</w:t>
      </w:r>
      <w:r w:rsidRPr="00FF26D4">
        <w:rPr>
          <w:rFonts w:ascii="Times New Roman" w:hAnsi="Times New Roman"/>
          <w:sz w:val="24"/>
          <w:szCs w:val="24"/>
        </w:rPr>
        <w:t>area procedurii de selecţie a expertului independent;</w:t>
      </w:r>
    </w:p>
    <w:p w14:paraId="3E5681E9"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hAnsi="Times New Roman"/>
          <w:b w:val="0"/>
          <w:bCs w:val="0"/>
          <w:sz w:val="24"/>
          <w:szCs w:val="24"/>
        </w:rPr>
      </w:pPr>
      <w:r w:rsidRPr="00FF26D4">
        <w:rPr>
          <w:rFonts w:ascii="Times New Roman" w:hAnsi="Times New Roman"/>
          <w:sz w:val="24"/>
          <w:szCs w:val="24"/>
        </w:rPr>
        <w:t xml:space="preserve">contractarea serviciilor de consultanţă în recrutarea membrilor </w:t>
      </w:r>
      <w:r w:rsidRPr="00FF26D4">
        <w:rPr>
          <w:rStyle w:val="Strong"/>
          <w:rFonts w:ascii="Times New Roman" w:eastAsia="Times New Roman" w:hAnsi="Times New Roman"/>
          <w:b w:val="0"/>
          <w:bCs w:val="0"/>
          <w:sz w:val="24"/>
          <w:szCs w:val="24"/>
        </w:rPr>
        <w:t xml:space="preserve">Consiliului de Administratie </w:t>
      </w:r>
      <w:r w:rsidRPr="00FF26D4">
        <w:rPr>
          <w:rFonts w:ascii="Times New Roman" w:hAnsi="Times New Roman"/>
          <w:sz w:val="24"/>
          <w:szCs w:val="24"/>
        </w:rPr>
        <w:t>finalizarea şi aprobarea planului de selecţie – componenta iniţială;</w:t>
      </w:r>
    </w:p>
    <w:p w14:paraId="17C2A54F"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sz w:val="24"/>
          <w:szCs w:val="24"/>
        </w:rPr>
        <w:t xml:space="preserve">aprobarea profilului personalizat al candidatului pentru funcția de membru al </w:t>
      </w:r>
      <w:r w:rsidRPr="00FF26D4">
        <w:rPr>
          <w:rStyle w:val="Strong"/>
          <w:rFonts w:ascii="Times New Roman" w:eastAsia="Times New Roman" w:hAnsi="Times New Roman"/>
          <w:b w:val="0"/>
          <w:bCs w:val="0"/>
          <w:sz w:val="24"/>
          <w:szCs w:val="24"/>
        </w:rPr>
        <w:t xml:space="preserve">Consiliului de Administratie </w:t>
      </w:r>
      <w:r w:rsidRPr="00FF26D4">
        <w:rPr>
          <w:rStyle w:val="Strong"/>
          <w:rFonts w:ascii="Times New Roman" w:eastAsia="Times New Roman" w:hAnsi="Times New Roman"/>
          <w:b w:val="0"/>
          <w:sz w:val="24"/>
          <w:szCs w:val="24"/>
        </w:rPr>
        <w:t xml:space="preserve">de către </w:t>
      </w:r>
      <w:r w:rsidRPr="00FF26D4">
        <w:rPr>
          <w:rStyle w:val="Strong"/>
          <w:rFonts w:ascii="Times New Roman" w:eastAsia="Times New Roman" w:hAnsi="Times New Roman"/>
          <w:b w:val="0"/>
          <w:sz w:val="24"/>
          <w:szCs w:val="24"/>
          <w:lang w:val="it-IT"/>
        </w:rPr>
        <w:t>Autoritatea publica tutelara</w:t>
      </w:r>
      <w:r w:rsidRPr="00FF26D4">
        <w:rPr>
          <w:rStyle w:val="Strong"/>
          <w:rFonts w:ascii="Times New Roman" w:eastAsia="Times New Roman" w:hAnsi="Times New Roman"/>
          <w:b w:val="0"/>
          <w:sz w:val="24"/>
          <w:szCs w:val="24"/>
        </w:rPr>
        <w:t xml:space="preserve"> (</w:t>
      </w:r>
      <w:r w:rsidRPr="00FF26D4">
        <w:rPr>
          <w:rStyle w:val="Strong"/>
          <w:rFonts w:ascii="Times New Roman" w:eastAsia="Times New Roman" w:hAnsi="Times New Roman"/>
          <w:b w:val="0"/>
          <w:i/>
          <w:iCs/>
          <w:sz w:val="24"/>
          <w:szCs w:val="24"/>
        </w:rPr>
        <w:t>ex. Cel puțin doi dintre membrii consiliului de administraţie trebuie să aibă studii economice sau juridice şi experienţă în domeniul economic, juridic, contabilitate, de audit sau financiar de cel puţin 5 ani</w:t>
      </w:r>
      <w:r w:rsidRPr="00FF26D4">
        <w:rPr>
          <w:rStyle w:val="Strong"/>
          <w:rFonts w:ascii="Times New Roman" w:eastAsia="Times New Roman" w:hAnsi="Times New Roman"/>
          <w:b w:val="0"/>
          <w:sz w:val="24"/>
          <w:szCs w:val="24"/>
        </w:rPr>
        <w:t>)</w:t>
      </w:r>
      <w:r w:rsidRPr="00FF26D4">
        <w:rPr>
          <w:rStyle w:val="Strong"/>
          <w:rFonts w:ascii="Times New Roman" w:eastAsia="Times New Roman" w:hAnsi="Times New Roman"/>
          <w:b w:val="0"/>
          <w:bCs w:val="0"/>
          <w:sz w:val="24"/>
          <w:szCs w:val="24"/>
        </w:rPr>
        <w:t>;</w:t>
      </w:r>
    </w:p>
    <w:p w14:paraId="214C7D20"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aprobarea raportului iniţial şi al raportului pentru numirile finale întocmit de exepertul independent cu privire la selecţia membrilor Consiliului de Administratie;</w:t>
      </w:r>
    </w:p>
    <w:p w14:paraId="0E68FBA9"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aprobarea raportului pentru numirile finale;</w:t>
      </w:r>
    </w:p>
    <w:p w14:paraId="6C8B3D5C"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aprobarea în Adunarea Generală a Acționarilor a componenței noului Consiliul de Administrație din rândul candidaților rămași în cuprinsul raportului pentru numirile finale;</w:t>
      </w:r>
    </w:p>
    <w:p w14:paraId="34BDF0C1" w14:textId="77777777" w:rsidR="00A42C3B" w:rsidRPr="00FF26D4" w:rsidRDefault="00A42C3B" w:rsidP="00A42C3B">
      <w:pPr>
        <w:pStyle w:val="BodyText"/>
        <w:numPr>
          <w:ilvl w:val="1"/>
          <w:numId w:val="4"/>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încheierea contractelor de mandat cu fiecare administrator în parte.</w:t>
      </w:r>
    </w:p>
    <w:p w14:paraId="75C9D92D" w14:textId="77777777" w:rsidR="00A42C3B" w:rsidRPr="00FF26D4" w:rsidRDefault="00A42C3B" w:rsidP="00A42C3B">
      <w:pPr>
        <w:pStyle w:val="BodyText"/>
        <w:suppressAutoHyphens/>
        <w:spacing w:after="0" w:line="240" w:lineRule="auto"/>
        <w:ind w:left="1080"/>
        <w:jc w:val="both"/>
        <w:rPr>
          <w:rFonts w:ascii="Times New Roman" w:eastAsia="Times New Roman" w:hAnsi="Times New Roman"/>
          <w:sz w:val="24"/>
          <w:szCs w:val="24"/>
        </w:rPr>
      </w:pPr>
    </w:p>
    <w:p w14:paraId="44ACF01B" w14:textId="77777777" w:rsidR="00A42C3B" w:rsidRPr="00FF26D4" w:rsidRDefault="00A42C3B" w:rsidP="00A42C3B">
      <w:pPr>
        <w:pStyle w:val="BodyText"/>
        <w:suppressAutoHyphens/>
        <w:spacing w:after="0" w:line="240" w:lineRule="auto"/>
        <w:ind w:left="1080"/>
        <w:jc w:val="both"/>
        <w:rPr>
          <w:rFonts w:ascii="Times New Roman" w:eastAsia="Times New Roman" w:hAnsi="Times New Roman"/>
          <w:sz w:val="24"/>
          <w:szCs w:val="24"/>
        </w:rPr>
      </w:pPr>
    </w:p>
    <w:p w14:paraId="39841127" w14:textId="77777777" w:rsidR="00A42C3B" w:rsidRPr="00FF26D4" w:rsidRDefault="00A42C3B" w:rsidP="00A42C3B">
      <w:pPr>
        <w:pStyle w:val="BodyText"/>
        <w:suppressAutoHyphens/>
        <w:spacing w:after="0" w:line="240" w:lineRule="auto"/>
        <w:ind w:left="1080"/>
        <w:jc w:val="both"/>
        <w:rPr>
          <w:rFonts w:ascii="Times New Roman" w:eastAsia="Times New Roman" w:hAnsi="Times New Roman"/>
          <w:sz w:val="24"/>
          <w:szCs w:val="24"/>
        </w:rPr>
      </w:pPr>
    </w:p>
    <w:p w14:paraId="1A92DABD" w14:textId="77777777" w:rsidR="00A42C3B" w:rsidRPr="00FF26D4" w:rsidRDefault="00A42C3B" w:rsidP="00A42C3B">
      <w:pPr>
        <w:pStyle w:val="BodyText"/>
        <w:suppressAutoHyphens/>
        <w:spacing w:after="0" w:line="240" w:lineRule="auto"/>
        <w:ind w:left="1080"/>
        <w:jc w:val="both"/>
        <w:rPr>
          <w:rFonts w:ascii="Times New Roman" w:eastAsia="Times New Roman" w:hAnsi="Times New Roman"/>
          <w:sz w:val="24"/>
          <w:szCs w:val="24"/>
        </w:rPr>
      </w:pPr>
    </w:p>
    <w:p w14:paraId="0EDE48C6" w14:textId="77777777" w:rsidR="00A42C3B" w:rsidRPr="00FF26D4" w:rsidRDefault="00A42C3B" w:rsidP="00A42C3B">
      <w:pPr>
        <w:widowControl w:val="0"/>
        <w:autoSpaceDE w:val="0"/>
        <w:autoSpaceDN w:val="0"/>
        <w:adjustRightInd w:val="0"/>
        <w:ind w:left="920"/>
        <w:jc w:val="center"/>
        <w:rPr>
          <w:rFonts w:ascii="Times New Roman" w:hAnsi="Times New Roman" w:cs="Times New Roman"/>
          <w:b/>
          <w:bCs/>
          <w:sz w:val="24"/>
          <w:szCs w:val="24"/>
        </w:rPr>
      </w:pPr>
      <w:r w:rsidRPr="00FF26D4">
        <w:rPr>
          <w:rFonts w:ascii="Times New Roman" w:hAnsi="Times New Roman" w:cs="Times New Roman"/>
          <w:b/>
          <w:bCs/>
          <w:sz w:val="24"/>
          <w:szCs w:val="24"/>
        </w:rPr>
        <w:t xml:space="preserve"> Profilul candidatului și Profilul Consiliului de administrație</w:t>
      </w:r>
    </w:p>
    <w:p w14:paraId="009A8BAE" w14:textId="77777777" w:rsidR="00A42C3B" w:rsidRPr="00FF26D4" w:rsidRDefault="00A42C3B" w:rsidP="00A42C3B">
      <w:pPr>
        <w:pStyle w:val="BodyText"/>
        <w:spacing w:after="0"/>
        <w:ind w:firstLine="720"/>
        <w:jc w:val="both"/>
        <w:rPr>
          <w:rStyle w:val="Strong"/>
          <w:rFonts w:ascii="Times New Roman" w:hAnsi="Times New Roman"/>
          <w:b w:val="0"/>
          <w:sz w:val="24"/>
          <w:szCs w:val="24"/>
        </w:rPr>
      </w:pPr>
      <w:r w:rsidRPr="00FF26D4">
        <w:rPr>
          <w:rFonts w:ascii="Times New Roman" w:hAnsi="Times New Roman"/>
          <w:sz w:val="24"/>
          <w:szCs w:val="24"/>
        </w:rPr>
        <w:t xml:space="preserve">Conform art. 1, alin. 17 din anexa 1 la HG 722/2016, Profilul candidatului pentru funcţia de administrator descrie rolul pe care candidatul trebuie să-l îndeplinească, pe baza cerinţelor contextuale specifice rolului, precum şi competenţele tehnice şi atributele comportamentale, experienţa şi specificul pe care acesta trebuie să le demonstreze, în conformitate cu misiunea, obiectivele şi ţintele întreprinderii publice, precum şi cu etapa de dezvoltare a acesteia. La întocmirea profilului se menţionează, pe de o parte, criteriile şi nivelurile de calificare obligatorii, pe de altă parte criteriile şi nivelurile de calificare opţionale, atât la nivel individual, cât şi la nivelul colectiv al întregului consiliu, sub formă de praguri minime de competenţă. Combinatia de criterii specifice fiecarui candidat este formata dintr-un set de criterii derivate din Matricea Profilului Consiliului. </w:t>
      </w:r>
      <w:r w:rsidRPr="00FF26D4">
        <w:rPr>
          <w:rStyle w:val="Strong"/>
          <w:rFonts w:ascii="Times New Roman" w:eastAsia="Times New Roman" w:hAnsi="Times New Roman"/>
          <w:b w:val="0"/>
          <w:bCs w:val="0"/>
          <w:sz w:val="24"/>
          <w:szCs w:val="24"/>
        </w:rPr>
        <w:t xml:space="preserve">Profilul candidatului </w:t>
      </w:r>
      <w:r w:rsidRPr="00FF26D4">
        <w:rPr>
          <w:rStyle w:val="Strong"/>
          <w:rFonts w:ascii="Times New Roman" w:eastAsia="Times New Roman" w:hAnsi="Times New Roman"/>
          <w:b w:val="0"/>
          <w:iCs/>
          <w:sz w:val="24"/>
          <w:szCs w:val="24"/>
        </w:rPr>
        <w:t xml:space="preserve">se elaborează de către expertul independent în cadrul componentei integrale a planului de selecție și se aprobă de către </w:t>
      </w:r>
      <w:r w:rsidRPr="00FF26D4">
        <w:rPr>
          <w:rStyle w:val="Strong"/>
          <w:rFonts w:ascii="Times New Roman" w:eastAsia="Times New Roman" w:hAnsi="Times New Roman"/>
          <w:b w:val="0"/>
          <w:bCs w:val="0"/>
          <w:sz w:val="24"/>
          <w:szCs w:val="24"/>
        </w:rPr>
        <w:t>Consiliul Județean Ialomița, potrivit art. 36 alin. (1)  din  cuprinsul Anexei 1 la HG nr. 722/2016.</w:t>
      </w:r>
    </w:p>
    <w:p w14:paraId="43ED4B15" w14:textId="77777777" w:rsidR="00A42C3B" w:rsidRPr="00FF26D4" w:rsidRDefault="00A42C3B" w:rsidP="00A42C3B">
      <w:pPr>
        <w:shd w:val="clear" w:color="auto" w:fill="FFFFFF"/>
        <w:spacing w:after="150"/>
        <w:ind w:firstLine="720"/>
        <w:jc w:val="both"/>
        <w:rPr>
          <w:rFonts w:ascii="Times New Roman" w:hAnsi="Times New Roman" w:cs="Times New Roman"/>
          <w:sz w:val="24"/>
          <w:szCs w:val="24"/>
        </w:rPr>
      </w:pPr>
      <w:r w:rsidRPr="00FF26D4">
        <w:rPr>
          <w:rFonts w:ascii="Times New Roman" w:hAnsi="Times New Roman" w:cs="Times New Roman"/>
          <w:sz w:val="24"/>
          <w:szCs w:val="24"/>
        </w:rPr>
        <w:t>Conform art. 1, alin. 18 din anexa 1 la HG 722/2016, Profilul consiliului reprezintă o identificare a capacităţilor, trăsăturilor şi cerinţelor pe care consiliul trebuie să le deţină la nivel colectiv, având în vedere contextul organizaţional, misiunea, aşteptările exprimate în scrisoarea de aşteptări şi elementele de strategie organizaţională existente sau ce trebuie dezvoltate. Profilul conţine şi matricea consiliului de administraţie, care conferă o expresie a acestor capacităţi pe care consiliul trebuie să le posede la nivel colectiv, printr-un set de competenţe, abilităţi, alte condiţii eliminatorii, ce trebuie îndeplinite individual şi colectiv de membrii consiliului.</w:t>
      </w:r>
    </w:p>
    <w:p w14:paraId="0166394E" w14:textId="77777777" w:rsidR="00A42C3B" w:rsidRPr="00FF26D4" w:rsidRDefault="00A42C3B" w:rsidP="00A42C3B">
      <w:pPr>
        <w:shd w:val="clear" w:color="auto" w:fill="FFFFFF"/>
        <w:ind w:firstLine="720"/>
        <w:jc w:val="both"/>
        <w:rPr>
          <w:rFonts w:ascii="Times New Roman" w:hAnsi="Times New Roman" w:cs="Times New Roman"/>
          <w:sz w:val="24"/>
          <w:szCs w:val="24"/>
        </w:rPr>
      </w:pPr>
      <w:r w:rsidRPr="00FF26D4">
        <w:rPr>
          <w:rFonts w:ascii="Times New Roman" w:hAnsi="Times New Roman" w:cs="Times New Roman"/>
          <w:sz w:val="24"/>
          <w:szCs w:val="24"/>
        </w:rPr>
        <w:lastRenderedPageBreak/>
        <w:t>În conformitate cu art. 19, din anexa 1 la HG 722/2017, pentru constituirea Profilului membrilor consiliului pot fi avute în vedere următoarele cerinţe, fără a se limita la acestea:</w:t>
      </w:r>
    </w:p>
    <w:p w14:paraId="49B107A7"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a)</w:t>
      </w:r>
      <w:r w:rsidRPr="00FF26D4">
        <w:rPr>
          <w:rFonts w:ascii="Times New Roman" w:hAnsi="Times New Roman" w:cs="Times New Roman"/>
          <w:sz w:val="24"/>
          <w:szCs w:val="24"/>
        </w:rPr>
        <w:t> să aibă minimum de cunoştinţe, aptitudini şi experienţă necesară pentru a-şi îndeplini cu succes mandatul de administrator;</w:t>
      </w:r>
    </w:p>
    <w:p w14:paraId="277F72DA"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b)</w:t>
      </w:r>
      <w:r w:rsidRPr="00FF26D4">
        <w:rPr>
          <w:rFonts w:ascii="Times New Roman" w:hAnsi="Times New Roman" w:cs="Times New Roman"/>
          <w:sz w:val="24"/>
          <w:szCs w:val="24"/>
        </w:rPr>
        <w:t> să cunoască responsabilităţile postului şi să îşi poată forma viziuni pe termen mediu şi lung;</w:t>
      </w:r>
    </w:p>
    <w:p w14:paraId="5F65EAB0"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c)</w:t>
      </w:r>
      <w:r w:rsidRPr="00FF26D4">
        <w:rPr>
          <w:rFonts w:ascii="Times New Roman" w:hAnsi="Times New Roman" w:cs="Times New Roman"/>
          <w:sz w:val="24"/>
          <w:szCs w:val="24"/>
        </w:rPr>
        <w:t> să aibă capacitatea de asumare a responsabilităţilor faţă de întregul consiliu şi să dea dovadă de integritate şi independenţă;</w:t>
      </w:r>
    </w:p>
    <w:p w14:paraId="63E94571"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b/>
          <w:bCs/>
          <w:sz w:val="24"/>
          <w:szCs w:val="24"/>
        </w:rPr>
        <w:t>d)</w:t>
      </w:r>
      <w:r w:rsidRPr="00FF26D4">
        <w:rPr>
          <w:rFonts w:ascii="Times New Roman" w:hAnsi="Times New Roman" w:cs="Times New Roman"/>
          <w:sz w:val="24"/>
          <w:szCs w:val="24"/>
        </w:rPr>
        <w:t> să aibă cunoştinţele necesare, aptitudinile şi experienţă în critica constructivă, muncă în echipă, comunicare, cultură financiară, luarea de decizii şi detectarea tiparelor pentru a contribui la activitatea consiliului ca întreg.</w:t>
      </w:r>
    </w:p>
    <w:p w14:paraId="0719E249" w14:textId="77777777" w:rsidR="00A42C3B" w:rsidRPr="00FF26D4" w:rsidRDefault="00A42C3B" w:rsidP="00A42C3B">
      <w:pPr>
        <w:spacing w:after="0" w:line="240" w:lineRule="auto"/>
        <w:jc w:val="both"/>
        <w:rPr>
          <w:rFonts w:ascii="Times New Roman" w:hAnsi="Times New Roman" w:cs="Times New Roman"/>
          <w:sz w:val="24"/>
          <w:szCs w:val="24"/>
        </w:rPr>
      </w:pPr>
    </w:p>
    <w:p w14:paraId="54915F19" w14:textId="77777777" w:rsidR="00243C5F" w:rsidRPr="00FF26D4" w:rsidRDefault="00243C5F" w:rsidP="00A42C3B">
      <w:pPr>
        <w:pStyle w:val="BodyText"/>
        <w:spacing w:after="0"/>
        <w:jc w:val="both"/>
        <w:rPr>
          <w:rStyle w:val="Strong"/>
          <w:rFonts w:ascii="Times New Roman" w:eastAsia="Times New Roman" w:hAnsi="Times New Roman"/>
          <w:sz w:val="24"/>
          <w:szCs w:val="24"/>
          <w:u w:val="single"/>
        </w:rPr>
      </w:pPr>
    </w:p>
    <w:p w14:paraId="070AC305" w14:textId="3412E96A" w:rsidR="00A42C3B" w:rsidRPr="00FF26D4" w:rsidRDefault="00A42C3B" w:rsidP="00243C5F">
      <w:pPr>
        <w:pStyle w:val="BodyText"/>
        <w:spacing w:after="0"/>
        <w:ind w:firstLine="708"/>
        <w:jc w:val="both"/>
        <w:rPr>
          <w:rStyle w:val="Strong"/>
          <w:rFonts w:ascii="Times New Roman" w:eastAsia="Times New Roman" w:hAnsi="Times New Roman"/>
          <w:sz w:val="24"/>
          <w:szCs w:val="24"/>
          <w:u w:val="single"/>
        </w:rPr>
      </w:pPr>
      <w:r w:rsidRPr="00FF26D4">
        <w:rPr>
          <w:rStyle w:val="Strong"/>
          <w:rFonts w:ascii="Times New Roman" w:eastAsia="Times New Roman" w:hAnsi="Times New Roman"/>
          <w:sz w:val="24"/>
          <w:szCs w:val="24"/>
          <w:u w:val="single"/>
        </w:rPr>
        <w:t>Tipuri de criterii de selecţie:</w:t>
      </w:r>
    </w:p>
    <w:p w14:paraId="42E848A5" w14:textId="77777777" w:rsidR="00A42C3B" w:rsidRPr="00FF26D4" w:rsidRDefault="00A42C3B" w:rsidP="00A42C3B">
      <w:pPr>
        <w:pStyle w:val="BodyText"/>
        <w:spacing w:after="0"/>
        <w:jc w:val="both"/>
        <w:rPr>
          <w:rStyle w:val="Strong"/>
          <w:rFonts w:ascii="Times New Roman" w:eastAsia="Times New Roman" w:hAnsi="Times New Roman"/>
          <w:sz w:val="24"/>
          <w:szCs w:val="24"/>
          <w:u w:val="single"/>
        </w:rPr>
      </w:pPr>
    </w:p>
    <w:p w14:paraId="6437B3C3" w14:textId="77777777" w:rsidR="00A42C3B" w:rsidRPr="00FF26D4" w:rsidRDefault="00A42C3B" w:rsidP="00A42C3B">
      <w:pPr>
        <w:pStyle w:val="BodyText"/>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Criteriile de selecţie rezultă din matricea profilului consiliului. Acestea pot fi obligatorii şi opţionale.</w:t>
      </w:r>
    </w:p>
    <w:p w14:paraId="47F8272A" w14:textId="77777777" w:rsidR="00A42C3B" w:rsidRPr="00FF26D4" w:rsidRDefault="00A42C3B" w:rsidP="00A42C3B">
      <w:pPr>
        <w:pStyle w:val="BodyText"/>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Criteriile obligatorii sunt competenţe şi trăsături care trebuie să fie îndeplinite de către toţi candidaţii sau de către acei membri din consiliu pentru care există un nivel minim de competenţă aplicabil.</w:t>
      </w:r>
    </w:p>
    <w:p w14:paraId="1603629B" w14:textId="77777777" w:rsidR="00A42C3B" w:rsidRPr="00FF26D4" w:rsidRDefault="00A42C3B" w:rsidP="00A42C3B">
      <w:pPr>
        <w:pStyle w:val="BodyText"/>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  </w:t>
      </w:r>
      <w:r w:rsidRPr="00FF26D4">
        <w:rPr>
          <w:rStyle w:val="Strong"/>
          <w:rFonts w:ascii="Times New Roman" w:eastAsia="Times New Roman" w:hAnsi="Times New Roman"/>
          <w:b w:val="0"/>
          <w:bCs w:val="0"/>
          <w:sz w:val="24"/>
          <w:szCs w:val="24"/>
        </w:rPr>
        <w:tab/>
        <w:t xml:space="preserve">Criteriile opţionale sunt competenţe şi trăsături care pot fi îndeplinite de unii dintre membrii consiliului, dar nu în mod necesar de către toţi, pentru care nu există un nivel minim de competenţă aplicabil tuturor membrilor consiliului. </w:t>
      </w:r>
    </w:p>
    <w:p w14:paraId="1AEAA0D0" w14:textId="77777777" w:rsidR="00A42C3B" w:rsidRPr="00FF26D4" w:rsidRDefault="00A42C3B" w:rsidP="00A42C3B">
      <w:pPr>
        <w:pStyle w:val="BodyText"/>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 xml:space="preserve">Expertul independent cu consultarea autorităţii publice tutelare va stabilii lista criteriilor obligatorii şi lista criteriilor opţionale în funcţie de specificul şi complexitatea activităţii </w:t>
      </w:r>
      <w:r w:rsidRPr="00FF26D4">
        <w:rPr>
          <w:rStyle w:val="Strong"/>
          <w:rFonts w:ascii="Times New Roman" w:hAnsi="Times New Roman"/>
          <w:b w:val="0"/>
          <w:sz w:val="24"/>
          <w:szCs w:val="24"/>
          <w:lang w:val="it-IT"/>
        </w:rPr>
        <w:t>societatii</w:t>
      </w:r>
      <w:r w:rsidRPr="00FF26D4">
        <w:rPr>
          <w:rStyle w:val="Strong"/>
          <w:rFonts w:ascii="Times New Roman" w:eastAsia="Times New Roman" w:hAnsi="Times New Roman"/>
          <w:b w:val="0"/>
          <w:bCs w:val="0"/>
          <w:sz w:val="24"/>
          <w:szCs w:val="24"/>
        </w:rPr>
        <w:t>.</w:t>
      </w:r>
    </w:p>
    <w:p w14:paraId="3628107F" w14:textId="77777777" w:rsidR="00A42C3B" w:rsidRPr="00FF26D4" w:rsidRDefault="00A42C3B" w:rsidP="00A42C3B">
      <w:pPr>
        <w:pStyle w:val="BodyText"/>
        <w:spacing w:after="0" w:line="240" w:lineRule="auto"/>
        <w:jc w:val="both"/>
        <w:rPr>
          <w:rStyle w:val="Strong"/>
          <w:rFonts w:ascii="Times New Roman" w:eastAsia="Times New Roman" w:hAnsi="Times New Roman"/>
          <w:b w:val="0"/>
          <w:bCs w:val="0"/>
          <w:sz w:val="24"/>
          <w:szCs w:val="24"/>
        </w:rPr>
      </w:pPr>
      <w:r w:rsidRPr="00FF26D4">
        <w:rPr>
          <w:rStyle w:val="Emphasis"/>
          <w:rFonts w:ascii="Times New Roman" w:hAnsi="Times New Roman"/>
          <w:i w:val="0"/>
          <w:sz w:val="24"/>
          <w:szCs w:val="24"/>
        </w:rPr>
        <w:tab/>
        <w:t xml:space="preserve">Criteriile de selecţie au fost cuprinse în profilul consiliului şi au fost aprobate odată cu acesta de către </w:t>
      </w:r>
      <w:r w:rsidRPr="00FF26D4">
        <w:rPr>
          <w:rStyle w:val="Strong"/>
          <w:rFonts w:ascii="Times New Roman" w:hAnsi="Times New Roman"/>
          <w:b w:val="0"/>
          <w:sz w:val="24"/>
          <w:szCs w:val="24"/>
        </w:rPr>
        <w:t xml:space="preserve">Adunarea Generală a Acționarilor potrivit art. 34 lit. (b)  din  </w:t>
      </w:r>
      <w:r w:rsidRPr="00FF26D4">
        <w:rPr>
          <w:rStyle w:val="Strong"/>
          <w:rFonts w:ascii="Times New Roman" w:eastAsia="Times New Roman" w:hAnsi="Times New Roman"/>
          <w:b w:val="0"/>
          <w:bCs w:val="0"/>
          <w:sz w:val="24"/>
          <w:szCs w:val="24"/>
        </w:rPr>
        <w:t xml:space="preserve"> </w:t>
      </w:r>
      <w:r w:rsidRPr="00FF26D4">
        <w:rPr>
          <w:rStyle w:val="Strong"/>
          <w:rFonts w:ascii="Times New Roman" w:eastAsia="Times New Roman" w:hAnsi="Times New Roman"/>
          <w:b w:val="0"/>
          <w:sz w:val="24"/>
          <w:szCs w:val="24"/>
        </w:rPr>
        <w:t xml:space="preserve">din  cuprinsul </w:t>
      </w:r>
      <w:r w:rsidRPr="00FF26D4">
        <w:rPr>
          <w:rStyle w:val="Strong"/>
          <w:rFonts w:ascii="Times New Roman" w:eastAsia="Times New Roman" w:hAnsi="Times New Roman"/>
          <w:b w:val="0"/>
          <w:bCs w:val="0"/>
          <w:sz w:val="24"/>
          <w:szCs w:val="24"/>
        </w:rPr>
        <w:t xml:space="preserve">Anexei 1 la HG nr. 722/2016 in cadrul procedurii initiale de selectie. </w:t>
      </w:r>
    </w:p>
    <w:p w14:paraId="3A0DB62C" w14:textId="77777777" w:rsidR="00A42C3B" w:rsidRPr="00FF26D4" w:rsidRDefault="00A42C3B" w:rsidP="00A42C3B">
      <w:pPr>
        <w:pStyle w:val="BodyText"/>
        <w:spacing w:after="0"/>
        <w:jc w:val="both"/>
        <w:rPr>
          <w:rFonts w:ascii="Times New Roman" w:eastAsia="Times New Roman" w:hAnsi="Times New Roman"/>
          <w:sz w:val="24"/>
          <w:szCs w:val="24"/>
        </w:rPr>
      </w:pPr>
    </w:p>
    <w:p w14:paraId="3B128E40" w14:textId="77777777" w:rsidR="00A42C3B" w:rsidRPr="00FF26D4" w:rsidRDefault="00A42C3B" w:rsidP="00A42C3B">
      <w:pPr>
        <w:pStyle w:val="BodyText"/>
        <w:spacing w:after="0"/>
        <w:jc w:val="both"/>
        <w:rPr>
          <w:rFonts w:ascii="Times New Roman" w:eastAsia="Times New Roman" w:hAnsi="Times New Roman"/>
          <w:sz w:val="24"/>
          <w:szCs w:val="24"/>
        </w:rPr>
      </w:pPr>
    </w:p>
    <w:p w14:paraId="51E8060A" w14:textId="77777777" w:rsidR="00A42C3B" w:rsidRPr="00FF26D4" w:rsidRDefault="00A42C3B" w:rsidP="00A42C3B">
      <w:pPr>
        <w:pStyle w:val="BodyText"/>
        <w:spacing w:after="0"/>
        <w:jc w:val="both"/>
        <w:rPr>
          <w:rFonts w:ascii="Times New Roman" w:eastAsia="Times New Roman" w:hAnsi="Times New Roman"/>
          <w:sz w:val="24"/>
          <w:szCs w:val="24"/>
        </w:rPr>
      </w:pPr>
    </w:p>
    <w:p w14:paraId="4D3C90D6" w14:textId="77777777" w:rsidR="00A42C3B" w:rsidRPr="00FF26D4" w:rsidRDefault="00A42C3B" w:rsidP="00A42C3B">
      <w:pPr>
        <w:widowControl w:val="0"/>
        <w:autoSpaceDE w:val="0"/>
        <w:autoSpaceDN w:val="0"/>
        <w:adjustRightInd w:val="0"/>
        <w:ind w:left="920"/>
        <w:rPr>
          <w:rFonts w:ascii="Times New Roman" w:hAnsi="Times New Roman" w:cs="Times New Roman"/>
          <w:sz w:val="24"/>
          <w:szCs w:val="24"/>
        </w:rPr>
      </w:pPr>
      <w:r w:rsidRPr="00FF26D4">
        <w:rPr>
          <w:rFonts w:ascii="Times New Roman" w:hAnsi="Times New Roman" w:cs="Times New Roman"/>
          <w:b/>
          <w:bCs/>
          <w:sz w:val="24"/>
          <w:szCs w:val="24"/>
        </w:rPr>
        <w:t xml:space="preserve">                   Reguli pentru alcătuirea Consiliului de administrație</w:t>
      </w:r>
    </w:p>
    <w:p w14:paraId="278D4E77" w14:textId="77777777" w:rsidR="00A42C3B" w:rsidRPr="00FF26D4" w:rsidRDefault="00A42C3B" w:rsidP="00A42C3B">
      <w:pPr>
        <w:widowControl w:val="0"/>
        <w:overflowPunct w:val="0"/>
        <w:autoSpaceDE w:val="0"/>
        <w:autoSpaceDN w:val="0"/>
        <w:adjustRightInd w:val="0"/>
        <w:spacing w:after="0"/>
        <w:jc w:val="both"/>
        <w:rPr>
          <w:rFonts w:ascii="Times New Roman" w:hAnsi="Times New Roman" w:cs="Times New Roman"/>
          <w:sz w:val="24"/>
          <w:szCs w:val="24"/>
        </w:rPr>
      </w:pPr>
      <w:r w:rsidRPr="00FF26D4">
        <w:rPr>
          <w:rFonts w:ascii="Times New Roman" w:hAnsi="Times New Roman" w:cs="Times New Roman"/>
          <w:sz w:val="24"/>
          <w:szCs w:val="24"/>
        </w:rPr>
        <w:tab/>
        <w:t xml:space="preserve">Cel puţin doi dintre membrii consiliului de administraţie trebuie să aibă studii economice sau juridice şi experienţă în domeniul economic, juridic, contabilitate, de audit sau financiar de cel puţin 5 ani </w:t>
      </w:r>
      <w:r w:rsidRPr="00FF26D4">
        <w:rPr>
          <w:rStyle w:val="Strong"/>
          <w:rFonts w:ascii="Times New Roman" w:hAnsi="Times New Roman" w:cs="Times New Roman"/>
          <w:b w:val="0"/>
          <w:sz w:val="24"/>
          <w:szCs w:val="24"/>
        </w:rPr>
        <w:t xml:space="preserve">potrivit art. 28 alin.(3) din OUG nr. 109/2011. </w:t>
      </w:r>
    </w:p>
    <w:p w14:paraId="7307F435" w14:textId="77777777" w:rsidR="00A42C3B" w:rsidRPr="00FF26D4" w:rsidRDefault="00A42C3B" w:rsidP="00A42C3B">
      <w:pPr>
        <w:widowControl w:val="0"/>
        <w:overflowPunct w:val="0"/>
        <w:autoSpaceDE w:val="0"/>
        <w:autoSpaceDN w:val="0"/>
        <w:adjustRightInd w:val="0"/>
        <w:spacing w:after="0"/>
        <w:ind w:firstLine="709"/>
        <w:jc w:val="both"/>
        <w:rPr>
          <w:rFonts w:ascii="Times New Roman" w:hAnsi="Times New Roman" w:cs="Times New Roman"/>
          <w:sz w:val="24"/>
          <w:szCs w:val="24"/>
        </w:rPr>
      </w:pPr>
      <w:r w:rsidRPr="00FF26D4">
        <w:rPr>
          <w:rFonts w:ascii="Times New Roman" w:hAnsi="Times New Roman" w:cs="Times New Roman"/>
          <w:bCs/>
          <w:sz w:val="24"/>
          <w:szCs w:val="24"/>
        </w:rPr>
        <w:t xml:space="preserve">Potrivit art. 28, alin 4 din OUG nr. 109/2011 în cadrul consiliului de administraţie nu poate fi mai mult de 1 membru din rândul funcţionarilor publici sau altor categorii de personal din cadrul autorităţii publice tutelare ori din cadrul altor autorităţi sau instituţii publice. </w:t>
      </w:r>
      <w:r w:rsidRPr="00FF26D4">
        <w:rPr>
          <w:rFonts w:ascii="Times New Roman" w:hAnsi="Times New Roman" w:cs="Times New Roman"/>
          <w:sz w:val="24"/>
          <w:szCs w:val="24"/>
        </w:rPr>
        <w:t xml:space="preserve">Majoritatea membrilor consiliului de administraţie este formată din administratori neexecutivi şi independenţi, după caz, în sensul art. 138 din Legea nr. 31/1990, republicată, cu modificările şi completările ulterioare. </w:t>
      </w:r>
    </w:p>
    <w:p w14:paraId="13309250" w14:textId="77777777" w:rsidR="00A42C3B" w:rsidRPr="00FF26D4" w:rsidRDefault="00A42C3B" w:rsidP="00A42C3B">
      <w:pPr>
        <w:widowControl w:val="0"/>
        <w:overflowPunct w:val="0"/>
        <w:autoSpaceDE w:val="0"/>
        <w:autoSpaceDN w:val="0"/>
        <w:adjustRightInd w:val="0"/>
        <w:spacing w:after="0"/>
        <w:ind w:firstLine="709"/>
        <w:jc w:val="both"/>
        <w:rPr>
          <w:rFonts w:ascii="Times New Roman" w:hAnsi="Times New Roman" w:cs="Times New Roman"/>
          <w:sz w:val="24"/>
          <w:szCs w:val="24"/>
        </w:rPr>
      </w:pPr>
      <w:r w:rsidRPr="00FF26D4">
        <w:rPr>
          <w:rFonts w:ascii="Times New Roman" w:hAnsi="Times New Roman" w:cs="Times New Roman"/>
          <w:sz w:val="24"/>
          <w:szCs w:val="24"/>
        </w:rPr>
        <w:t>Consiliul de administraţie va fi astfel desemnat încât se va asigura o diversificare a competenţelor la nivelul acestuia. O persoană fizică poate exercita concomitent cel mult 2 mandate de administrator şi/sau de membru al consiliului de supraveghere în societăţi sau întreprinderi publice al căror sediu se află pe teritoriul României. Această prevedere se aplică în aceeaşi măsură și persoanei fizice, administrator sau membru al consiliului de supraveghere, precum şi persoanei fizice, reprezentant al unei persoane juridice, administrator ori membru al consiliului de supraveghere.</w:t>
      </w:r>
    </w:p>
    <w:p w14:paraId="4969C0AF" w14:textId="77777777" w:rsidR="00A42C3B" w:rsidRPr="00FF26D4" w:rsidRDefault="00A42C3B" w:rsidP="00A42C3B">
      <w:pPr>
        <w:pStyle w:val="BodyText"/>
        <w:spacing w:after="0"/>
        <w:ind w:firstLine="709"/>
        <w:jc w:val="both"/>
        <w:rPr>
          <w:rStyle w:val="Strong"/>
          <w:rFonts w:ascii="Times New Roman" w:eastAsia="Times New Roman" w:hAnsi="Times New Roman"/>
          <w:b w:val="0"/>
          <w:sz w:val="24"/>
          <w:szCs w:val="24"/>
        </w:rPr>
      </w:pPr>
      <w:r w:rsidRPr="00FF26D4">
        <w:rPr>
          <w:rStyle w:val="Strong"/>
          <w:rFonts w:ascii="Times New Roman" w:eastAsia="Times New Roman" w:hAnsi="Times New Roman"/>
          <w:b w:val="0"/>
          <w:sz w:val="24"/>
          <w:szCs w:val="24"/>
        </w:rPr>
        <w:lastRenderedPageBreak/>
        <w:t xml:space="preserve">Expertul independent va elabora un profil personalizat al consiliului într-un mod transparent, sistematic şi riguros pentru a se asigura că sunt identificate capacităţile necesare pentru alcătuirea celui mai bun consiliu şi, respectiv, cei mai buni candidaţi pentru consiliu. </w:t>
      </w:r>
    </w:p>
    <w:p w14:paraId="11F65A4B" w14:textId="359549BA" w:rsidR="00243C5F" w:rsidRPr="00FF26D4" w:rsidRDefault="00A42C3B" w:rsidP="00FA3758">
      <w:pPr>
        <w:pStyle w:val="BodyText"/>
        <w:spacing w:after="0"/>
        <w:ind w:firstLine="709"/>
        <w:jc w:val="both"/>
        <w:rPr>
          <w:rStyle w:val="Strong"/>
          <w:rFonts w:ascii="Times New Roman" w:eastAsia="Times New Roman" w:hAnsi="Times New Roman"/>
          <w:b w:val="0"/>
          <w:bCs w:val="0"/>
          <w:sz w:val="24"/>
          <w:szCs w:val="24"/>
        </w:rPr>
      </w:pPr>
      <w:r w:rsidRPr="00FF26D4">
        <w:rPr>
          <w:rStyle w:val="Strong"/>
          <w:rFonts w:ascii="Times New Roman" w:hAnsi="Times New Roman"/>
          <w:b w:val="0"/>
          <w:sz w:val="24"/>
          <w:szCs w:val="24"/>
        </w:rPr>
        <w:t xml:space="preserve">Versiunea finală a profilului personalizat al consiliului se aprobă de către Adunarea Generală a Acționarilor potrivit art. 34, lit. (b)  </w:t>
      </w:r>
      <w:r w:rsidRPr="00FF26D4">
        <w:rPr>
          <w:rStyle w:val="Strong"/>
          <w:rFonts w:ascii="Times New Roman" w:eastAsia="Times New Roman" w:hAnsi="Times New Roman"/>
          <w:b w:val="0"/>
          <w:bCs w:val="0"/>
          <w:sz w:val="24"/>
          <w:szCs w:val="24"/>
        </w:rPr>
        <w:t xml:space="preserve"> </w:t>
      </w:r>
      <w:r w:rsidRPr="00FF26D4">
        <w:rPr>
          <w:rStyle w:val="Strong"/>
          <w:rFonts w:ascii="Times New Roman" w:eastAsia="Times New Roman" w:hAnsi="Times New Roman"/>
          <w:b w:val="0"/>
          <w:sz w:val="24"/>
          <w:szCs w:val="24"/>
        </w:rPr>
        <w:t xml:space="preserve">din  cuprinsul </w:t>
      </w:r>
      <w:r w:rsidRPr="00FF26D4">
        <w:rPr>
          <w:rStyle w:val="Strong"/>
          <w:rFonts w:ascii="Times New Roman" w:eastAsia="Times New Roman" w:hAnsi="Times New Roman"/>
          <w:b w:val="0"/>
          <w:bCs w:val="0"/>
          <w:sz w:val="24"/>
          <w:szCs w:val="24"/>
        </w:rPr>
        <w:t>Anexei 1 la HG nr. 722/2016</w:t>
      </w:r>
      <w:r w:rsidR="00FA3758" w:rsidRPr="00FF26D4">
        <w:rPr>
          <w:rStyle w:val="Strong"/>
          <w:rFonts w:ascii="Times New Roman" w:eastAsia="Times New Roman" w:hAnsi="Times New Roman"/>
          <w:b w:val="0"/>
          <w:bCs w:val="0"/>
          <w:sz w:val="24"/>
          <w:szCs w:val="24"/>
        </w:rPr>
        <w:t>.</w:t>
      </w:r>
    </w:p>
    <w:p w14:paraId="235ECD9A" w14:textId="77777777" w:rsidR="00243C5F" w:rsidRPr="00FF26D4" w:rsidRDefault="00243C5F" w:rsidP="00A42C3B">
      <w:pPr>
        <w:pStyle w:val="BodyText"/>
        <w:jc w:val="both"/>
        <w:rPr>
          <w:rStyle w:val="Strong"/>
          <w:rFonts w:ascii="Times New Roman" w:eastAsia="Times New Roman" w:hAnsi="Times New Roman"/>
          <w:sz w:val="24"/>
          <w:szCs w:val="24"/>
        </w:rPr>
      </w:pPr>
    </w:p>
    <w:p w14:paraId="25296100" w14:textId="32F2B036" w:rsidR="00A42C3B" w:rsidRPr="00FF26D4" w:rsidRDefault="00A42C3B" w:rsidP="00A42C3B">
      <w:pPr>
        <w:pStyle w:val="BodyText"/>
        <w:jc w:val="both"/>
        <w:rPr>
          <w:rStyle w:val="Strong"/>
          <w:rFonts w:ascii="Times New Roman" w:eastAsia="Times New Roman" w:hAnsi="Times New Roman"/>
          <w:sz w:val="24"/>
          <w:szCs w:val="24"/>
        </w:rPr>
      </w:pPr>
      <w:r w:rsidRPr="00FF26D4">
        <w:rPr>
          <w:rStyle w:val="Strong"/>
          <w:rFonts w:ascii="Times New Roman" w:eastAsia="Times New Roman" w:hAnsi="Times New Roman"/>
          <w:sz w:val="24"/>
          <w:szCs w:val="24"/>
        </w:rPr>
        <w:t>Data finalizării planului de selecție în integralitatea sa:</w:t>
      </w:r>
    </w:p>
    <w:p w14:paraId="3F7AFB7E" w14:textId="77777777" w:rsidR="00A42C3B" w:rsidRPr="00FF26D4" w:rsidRDefault="00A42C3B" w:rsidP="00A42C3B">
      <w:pPr>
        <w:pStyle w:val="BodyText"/>
        <w:spacing w:after="0"/>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 xml:space="preserve">Planul de selecție - componenta integrată va fi elaborat de către expertul independent în consultare cu autoritatea publică tutelară potrivit art. 14, alin. (1) lit. (c)  </w:t>
      </w:r>
      <w:r w:rsidRPr="00FF26D4">
        <w:rPr>
          <w:rStyle w:val="Strong"/>
          <w:rFonts w:ascii="Times New Roman" w:eastAsia="Times New Roman" w:hAnsi="Times New Roman"/>
          <w:b w:val="0"/>
          <w:sz w:val="24"/>
          <w:szCs w:val="24"/>
        </w:rPr>
        <w:t xml:space="preserve">din  cuprinsul </w:t>
      </w:r>
      <w:r w:rsidRPr="00FF26D4">
        <w:rPr>
          <w:rStyle w:val="Strong"/>
          <w:rFonts w:ascii="Times New Roman" w:eastAsia="Times New Roman" w:hAnsi="Times New Roman"/>
          <w:b w:val="0"/>
          <w:bCs w:val="0"/>
          <w:sz w:val="24"/>
          <w:szCs w:val="24"/>
        </w:rPr>
        <w:t>Anexei 1 la HG nr. 722/2016.</w:t>
      </w:r>
    </w:p>
    <w:p w14:paraId="6C0ED6FB" w14:textId="77777777" w:rsidR="00A42C3B" w:rsidRPr="00FF26D4" w:rsidRDefault="00A42C3B" w:rsidP="00A42C3B">
      <w:pPr>
        <w:pStyle w:val="BodyText"/>
        <w:spacing w:after="0"/>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Planul de selecție în integralitatea sa va fi finalizat în termenul prevăzut în contractul încheiat cu autoritatea tutelară.</w:t>
      </w:r>
    </w:p>
    <w:p w14:paraId="105A3C98" w14:textId="77777777" w:rsidR="00A42C3B" w:rsidRPr="00FF26D4" w:rsidRDefault="00A42C3B" w:rsidP="00A42C3B">
      <w:pPr>
        <w:pStyle w:val="BodyText"/>
        <w:spacing w:after="0"/>
        <w:jc w:val="both"/>
        <w:rPr>
          <w:rStyle w:val="Strong"/>
          <w:rFonts w:ascii="Times New Roman" w:eastAsia="Times New Roman" w:hAnsi="Times New Roman"/>
          <w:b w:val="0"/>
          <w:bCs w:val="0"/>
          <w:sz w:val="24"/>
          <w:szCs w:val="24"/>
        </w:rPr>
      </w:pPr>
    </w:p>
    <w:p w14:paraId="70D34BC9" w14:textId="77777777" w:rsidR="00A42C3B" w:rsidRPr="00FF26D4" w:rsidRDefault="00A42C3B" w:rsidP="00A42C3B">
      <w:pPr>
        <w:pStyle w:val="BodyText"/>
        <w:jc w:val="both"/>
        <w:rPr>
          <w:rStyle w:val="Strong"/>
          <w:rFonts w:ascii="Times New Roman" w:eastAsia="Times New Roman" w:hAnsi="Times New Roman"/>
          <w:sz w:val="24"/>
          <w:szCs w:val="24"/>
          <w:lang w:val="it-IT"/>
        </w:rPr>
      </w:pPr>
      <w:r w:rsidRPr="00FF26D4">
        <w:rPr>
          <w:rStyle w:val="Strong"/>
          <w:rFonts w:ascii="Times New Roman" w:eastAsia="Times New Roman" w:hAnsi="Times New Roman"/>
          <w:sz w:val="24"/>
          <w:szCs w:val="24"/>
        </w:rPr>
        <w:t>Lista documentelor minimale ce trebuie depuse de fiecare candidat în cuprinsul dosarului de candidatură</w:t>
      </w:r>
    </w:p>
    <w:p w14:paraId="750F638A" w14:textId="77777777" w:rsidR="00A42C3B" w:rsidRPr="00FF26D4" w:rsidRDefault="00A42C3B" w:rsidP="00A42C3B">
      <w:pPr>
        <w:pStyle w:val="BodyText"/>
        <w:jc w:val="both"/>
        <w:rPr>
          <w:rFonts w:ascii="Times New Roman" w:eastAsia="Times New Roman" w:hAnsi="Times New Roman"/>
          <w:sz w:val="24"/>
          <w:szCs w:val="24"/>
          <w:lang w:val="it-IT"/>
        </w:rPr>
      </w:pPr>
      <w:r w:rsidRPr="00FF26D4">
        <w:rPr>
          <w:rStyle w:val="Strong"/>
          <w:rFonts w:ascii="Times New Roman" w:eastAsia="Times New Roman" w:hAnsi="Times New Roman"/>
          <w:b w:val="0"/>
          <w:bCs w:val="0"/>
          <w:sz w:val="24"/>
          <w:szCs w:val="24"/>
        </w:rPr>
        <w:tab/>
        <w:t xml:space="preserve">Lista completă a documentelor ce vor fi depuse de fiecare candidat în cuprinsul dosarului de candidatură va fi stabilită de expertul independent la momentul elaborării anunțului  privind selecţia membrilor consiliului de administraţie. </w:t>
      </w:r>
      <w:r w:rsidRPr="00FF26D4">
        <w:rPr>
          <w:rFonts w:ascii="Times New Roman" w:hAnsi="Times New Roman"/>
          <w:sz w:val="24"/>
          <w:szCs w:val="24"/>
        </w:rPr>
        <w:t>Dosarul de înscriere trebuie să cuprindă în mod obligatoriu următoarele documente:</w:t>
      </w:r>
    </w:p>
    <w:p w14:paraId="6A6A9958"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copia actului de identitate;</w:t>
      </w:r>
    </w:p>
    <w:p w14:paraId="1689BAAF" w14:textId="77777777" w:rsidR="00A42C3B" w:rsidRPr="00FF26D4" w:rsidRDefault="00A42C3B" w:rsidP="00A42C3B">
      <w:pPr>
        <w:numPr>
          <w:ilvl w:val="0"/>
          <w:numId w:val="19"/>
        </w:numPr>
        <w:spacing w:after="0" w:line="240" w:lineRule="auto"/>
        <w:jc w:val="both"/>
        <w:rPr>
          <w:rFonts w:ascii="Times New Roman" w:hAnsi="Times New Roman" w:cs="Times New Roman"/>
          <w:b/>
          <w:sz w:val="24"/>
          <w:szCs w:val="24"/>
        </w:rPr>
      </w:pPr>
      <w:r w:rsidRPr="00FF26D4">
        <w:rPr>
          <w:rFonts w:ascii="Times New Roman" w:hAnsi="Times New Roman" w:cs="Times New Roman"/>
          <w:sz w:val="24"/>
          <w:szCs w:val="24"/>
        </w:rPr>
        <w:t xml:space="preserve">copia diplomelor de studii; </w:t>
      </w:r>
    </w:p>
    <w:p w14:paraId="3CCB8CC3"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curriculum vitae </w:t>
      </w:r>
    </w:p>
    <w:p w14:paraId="67E3EFBA"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extras Revisal / copie dupa carnetul de munca / copie dupa contract mandat / adeverinte doveditoare ale experientei in munca si administrare/ conducere; </w:t>
      </w:r>
    </w:p>
    <w:p w14:paraId="2E709913"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cazierul judiciar / declaraţie pe proprie răspundere conform formular nr. 1;</w:t>
      </w:r>
    </w:p>
    <w:p w14:paraId="30AD33F6"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cazier fiscal / declaraţie pe proprie răspundere conform formular nr. 2;</w:t>
      </w:r>
    </w:p>
    <w:p w14:paraId="7FAF37D5"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adeverinţa medicală care atestă starea de sănătate corespunzătoare / declaraţie pe proprie răspundere conform formular nr. 3;</w:t>
      </w:r>
    </w:p>
    <w:p w14:paraId="7FFDF3EA"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declaraţie pe proprie răspundere privind statutul de independent conform formular nr. 4;</w:t>
      </w:r>
    </w:p>
    <w:p w14:paraId="4C835CDB"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declaraţie pe proprie răspundere că informatiile continute in CV si dosarul de candidatura corespund realitatii conform formular nr.5</w:t>
      </w:r>
    </w:p>
    <w:p w14:paraId="668E1958"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declaraţie pe proprie răspundere privind calitatea de membru în consilii de administraţie ale întreprinderilor publice, altele decât cel în care urmează a fi numit conform formular nr. 6;</w:t>
      </w:r>
    </w:p>
    <w:p w14:paraId="746F325C" w14:textId="77777777" w:rsidR="00A42C3B" w:rsidRPr="00FF26D4" w:rsidRDefault="00A42C3B" w:rsidP="00A42C3B">
      <w:pPr>
        <w:numPr>
          <w:ilvl w:val="0"/>
          <w:numId w:val="19"/>
        </w:numPr>
        <w:spacing w:after="0" w:line="240" w:lineRule="auto"/>
        <w:jc w:val="both"/>
        <w:rPr>
          <w:rFonts w:ascii="Times New Roman" w:hAnsi="Times New Roman" w:cs="Times New Roman"/>
          <w:b/>
          <w:sz w:val="24"/>
          <w:szCs w:val="24"/>
        </w:rPr>
      </w:pPr>
      <w:r w:rsidRPr="00FF26D4">
        <w:rPr>
          <w:rFonts w:ascii="Times New Roman" w:hAnsi="Times New Roman" w:cs="Times New Roman"/>
          <w:sz w:val="24"/>
          <w:szCs w:val="24"/>
        </w:rPr>
        <w:t>declaraţie de consimţământ prin care candidatul îşi exprimă acordul de a se procesa datele sale personale în scopul procedurii de recrutare şi selecţie conform formular nr. 7;</w:t>
      </w:r>
    </w:p>
    <w:p w14:paraId="68EBFB1D" w14:textId="77777777" w:rsidR="00A42C3B" w:rsidRPr="00FF26D4" w:rsidRDefault="00A42C3B" w:rsidP="00A42C3B">
      <w:pPr>
        <w:numPr>
          <w:ilvl w:val="0"/>
          <w:numId w:val="19"/>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declaraţie pe proprie răspundere privind neîncadrarea în situaţia unui conflict de interese conform formular nr. 8;</w:t>
      </w:r>
    </w:p>
    <w:p w14:paraId="400D85F1" w14:textId="77777777" w:rsidR="00A42C3B" w:rsidRPr="00FF26D4" w:rsidRDefault="00A42C3B" w:rsidP="00A42C3B">
      <w:pPr>
        <w:numPr>
          <w:ilvl w:val="0"/>
          <w:numId w:val="19"/>
        </w:numPr>
        <w:spacing w:after="0" w:line="240" w:lineRule="auto"/>
        <w:jc w:val="both"/>
        <w:rPr>
          <w:rFonts w:ascii="Times New Roman" w:hAnsi="Times New Roman" w:cs="Times New Roman"/>
          <w:b/>
          <w:sz w:val="24"/>
          <w:szCs w:val="24"/>
        </w:rPr>
      </w:pPr>
      <w:r w:rsidRPr="00FF26D4">
        <w:rPr>
          <w:rFonts w:ascii="Times New Roman" w:hAnsi="Times New Roman" w:cs="Times New Roman"/>
          <w:sz w:val="24"/>
          <w:szCs w:val="24"/>
        </w:rPr>
        <w:t>declaraţie pe proprie răspundere prin care candidatul va confirma că nu se află într-una din situaţiile prevăzute la art. 6 din O.U.G. nr. 109/2011 privind guvernanţa corporativă a întreprinderilor publice sau că nu a suferit o condamnare pentru o infracţiune legată de conduita profesională conform formular nr. 9.</w:t>
      </w:r>
    </w:p>
    <w:p w14:paraId="61D8326F" w14:textId="77777777" w:rsidR="00A42C3B" w:rsidRPr="00FF26D4" w:rsidRDefault="00A42C3B" w:rsidP="00A42C3B">
      <w:pPr>
        <w:numPr>
          <w:ilvl w:val="0"/>
          <w:numId w:val="19"/>
        </w:numPr>
        <w:spacing w:after="0" w:line="240" w:lineRule="auto"/>
        <w:jc w:val="both"/>
        <w:rPr>
          <w:rFonts w:ascii="Times New Roman" w:hAnsi="Times New Roman" w:cs="Times New Roman"/>
          <w:b/>
          <w:sz w:val="24"/>
          <w:szCs w:val="24"/>
        </w:rPr>
      </w:pPr>
      <w:r w:rsidRPr="00FF26D4">
        <w:rPr>
          <w:rFonts w:ascii="Times New Roman" w:hAnsi="Times New Roman" w:cs="Times New Roman"/>
          <w:sz w:val="24"/>
          <w:szCs w:val="24"/>
        </w:rPr>
        <w:t xml:space="preserve">Declaratie pe propria raspundere in privinta situatiei societatilor pe care le-a administrat sau condus candidatul conform formular 10. </w:t>
      </w:r>
    </w:p>
    <w:p w14:paraId="3E13BBE5" w14:textId="77777777" w:rsidR="00A42C3B" w:rsidRPr="00FF26D4" w:rsidRDefault="00A42C3B" w:rsidP="00A42C3B">
      <w:pPr>
        <w:pStyle w:val="BodyText"/>
        <w:spacing w:after="0"/>
        <w:jc w:val="both"/>
        <w:rPr>
          <w:rStyle w:val="Strong"/>
          <w:rFonts w:ascii="Times New Roman" w:eastAsia="Times New Roman" w:hAnsi="Times New Roman"/>
          <w:b w:val="0"/>
          <w:bCs w:val="0"/>
          <w:sz w:val="24"/>
          <w:szCs w:val="24"/>
        </w:rPr>
      </w:pPr>
    </w:p>
    <w:p w14:paraId="6A141764" w14:textId="77777777" w:rsidR="006A3F66" w:rsidRPr="00FF26D4" w:rsidRDefault="006A3F66" w:rsidP="00A42C3B">
      <w:pPr>
        <w:pStyle w:val="BodyText"/>
        <w:jc w:val="both"/>
        <w:rPr>
          <w:rFonts w:ascii="Times New Roman" w:hAnsi="Times New Roman"/>
          <w:b/>
          <w:bCs/>
          <w:sz w:val="24"/>
          <w:szCs w:val="24"/>
        </w:rPr>
      </w:pPr>
    </w:p>
    <w:p w14:paraId="419C14CB" w14:textId="77777777" w:rsidR="00FA3758" w:rsidRPr="00FF26D4" w:rsidRDefault="00FA3758" w:rsidP="00A42C3B">
      <w:pPr>
        <w:pStyle w:val="BodyText"/>
        <w:jc w:val="both"/>
        <w:rPr>
          <w:rFonts w:ascii="Times New Roman" w:hAnsi="Times New Roman"/>
          <w:b/>
          <w:bCs/>
          <w:sz w:val="24"/>
          <w:szCs w:val="24"/>
        </w:rPr>
      </w:pPr>
    </w:p>
    <w:p w14:paraId="161C056E" w14:textId="3B3A2B4E" w:rsidR="00A42C3B" w:rsidRPr="00FF26D4" w:rsidRDefault="00A42C3B" w:rsidP="00A42C3B">
      <w:pPr>
        <w:pStyle w:val="BodyText"/>
        <w:jc w:val="both"/>
        <w:rPr>
          <w:rStyle w:val="Strong"/>
          <w:rFonts w:ascii="Times New Roman" w:eastAsia="Times New Roman" w:hAnsi="Times New Roman"/>
          <w:sz w:val="24"/>
          <w:szCs w:val="24"/>
        </w:rPr>
      </w:pPr>
      <w:r w:rsidRPr="00FF26D4">
        <w:rPr>
          <w:rFonts w:ascii="Times New Roman" w:hAnsi="Times New Roman"/>
          <w:b/>
          <w:bCs/>
          <w:sz w:val="24"/>
          <w:szCs w:val="24"/>
        </w:rPr>
        <w:lastRenderedPageBreak/>
        <w:t xml:space="preserve"> </w:t>
      </w:r>
      <w:r w:rsidRPr="00FF26D4">
        <w:rPr>
          <w:rStyle w:val="Strong"/>
          <w:rFonts w:ascii="Times New Roman" w:eastAsia="Times New Roman" w:hAnsi="Times New Roman"/>
          <w:sz w:val="24"/>
          <w:szCs w:val="24"/>
        </w:rPr>
        <w:t xml:space="preserve"> Implementarea planului de selecţie a membrilor Consiliului de Administraţie:</w:t>
      </w:r>
    </w:p>
    <w:p w14:paraId="4C08FA24" w14:textId="77777777" w:rsidR="00A42C3B" w:rsidRPr="00FF26D4" w:rsidRDefault="00A42C3B" w:rsidP="00A42C3B">
      <w:pPr>
        <w:pStyle w:val="BodyText"/>
        <w:spacing w:after="0"/>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b/>
        <w:t>Implementarea planului de selecţie a membrilor consiliului presupune parcurgerea următoarelor etape şi termene:</w:t>
      </w:r>
    </w:p>
    <w:p w14:paraId="0F71253A"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Publicarea de către autoritatea publică tutelară a anunţului privind selecţia membrilor consiliului de administraţie elaborat de către expertul independent conform art. 29, alin. 7 din OUG nr. 109/2011.</w:t>
      </w:r>
    </w:p>
    <w:p w14:paraId="02ADD600" w14:textId="77777777" w:rsidR="00A42C3B" w:rsidRPr="00FF26D4" w:rsidRDefault="00A42C3B" w:rsidP="00A42C3B">
      <w:pPr>
        <w:pStyle w:val="BodyText"/>
        <w:spacing w:after="0"/>
        <w:jc w:val="both"/>
        <w:rPr>
          <w:rStyle w:val="Strong"/>
          <w:rFonts w:ascii="Times New Roman" w:eastAsia="Times New Roman" w:hAnsi="Times New Roman"/>
          <w:b w:val="0"/>
          <w:bCs w:val="0"/>
          <w:i/>
          <w:iCs/>
          <w:sz w:val="24"/>
          <w:szCs w:val="24"/>
        </w:rPr>
      </w:pPr>
      <w:r w:rsidRPr="00FF26D4">
        <w:rPr>
          <w:rStyle w:val="Strong"/>
          <w:rFonts w:ascii="Times New Roman" w:eastAsia="Times New Roman" w:hAnsi="Times New Roman"/>
          <w:b w:val="0"/>
          <w:bCs w:val="0"/>
          <w:i/>
          <w:iCs/>
          <w:sz w:val="24"/>
          <w:szCs w:val="24"/>
        </w:rPr>
        <w:t>”Anunţul privind selecţia membrilor consiliului de administraţie se publică, prin grija autorităţii publice tutelare sau, după caz a preşedintelui consiliului de administraţie sau supraveghere, cel puţin în două ziare economice şi/sau financiare cu largă răspândire şi pe pagina de internet a întreprinderii publice. Acesta trebuie să includă condiţiile ce trebuie întrunite de candidaţi şi criteriile de evaluare a acestora”</w:t>
      </w:r>
    </w:p>
    <w:p w14:paraId="61F76CC1"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Depunerea respectiv transmiterea dosarelor de candidatură în termenul limită de 30 de zile de la data publicării anunţului.</w:t>
      </w:r>
    </w:p>
    <w:p w14:paraId="6C140F24"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Formarea listei lungi (care are caracter confidenţial şi nu poate fi făcută publică) ce este formată din toate dosarele de candidatură depuse în termen.</w:t>
      </w:r>
    </w:p>
    <w:p w14:paraId="5895BF8E"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Evaluarea dosarelor din lista lungă în raport cu minimul de criterii stabilite pentru selecţie.</w:t>
      </w:r>
    </w:p>
    <w:p w14:paraId="03E27E96"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Respingerea dosarelor ce nu întrunesc minimul de criterii al profilului de candidat.</w:t>
      </w:r>
    </w:p>
    <w:p w14:paraId="231EE55C"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Solicitarea de clarificări, cu sprijinul expertului independent, în cazul dosarelor care conţin informaţii ce nu sunt concludente.</w:t>
      </w:r>
    </w:p>
    <w:p w14:paraId="7351BBFB"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Informarea candidaţilor respinşi din lista lungă, despre această decizie.</w:t>
      </w:r>
    </w:p>
    <w:p w14:paraId="21A589EA"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Verificarea de către expertul independent a informaţiilor din dosarele de candidatură rămase în lista lungă şi stabilirea punctajului conform grilei de evaluare pentru fiecare criteriu din cadrul matricei profilului pentru fiecare candidat.</w:t>
      </w:r>
    </w:p>
    <w:p w14:paraId="66A8A80D"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Efectuarea unei analize comparative, prin raportare la profilul consiliului, a candidaţilor rămaşi în lista lungă.</w:t>
      </w:r>
    </w:p>
    <w:p w14:paraId="6F43F6F4"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Eliminarea din lista lungă a candidaţilor selectaţi care  întrunesc cerinţele de competenţe ale consiliului, dar care au obţinut un punctaj conform grilei de evaluare mai mic decât al celorlalţi candidaţi.</w:t>
      </w:r>
    </w:p>
    <w:p w14:paraId="1D65CEA0"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Solicitarea de informaţii suplimentare faţă de cele din dosarul de candidatură atunci cănd expertul independent sau autoritatea publica tutelară consideră necesar prin interviuri directe, verificarea referinţelor oferite de alţi candidaţi, verificarea activităţii desfăşurate anterior de către candidaţi.</w:t>
      </w:r>
    </w:p>
    <w:p w14:paraId="65B49DD3"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Eliminarea candidaţilor de pe lista lungă, în ordinea descrescătoare a punctajului obţinut conform matricei profilului, până la limita a maxim 5 candidaţi pentru fiecare post de membru în consiliul de administraţie, rezultând astfel lista scurtă.</w:t>
      </w:r>
    </w:p>
    <w:p w14:paraId="5D178F5A"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Întocmirea de către expertul independent a listei scurte.</w:t>
      </w:r>
    </w:p>
    <w:p w14:paraId="6BE35885"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Comunicarea către toţi candidaţii rămaşi în lista scurtă a obligaţiei de a prezenta, în termen de 15 zile de la data stabilirii listei scurte, a declaraţiei de intenţie. (modelul declarației de intenție va fi pus la dispoziția autorității tutelare de către expertul independent)</w:t>
      </w:r>
    </w:p>
    <w:p w14:paraId="0BC7C494"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Analiza declaraţiei de intenţie  de către expertul independent şi integrarea rezultatului acestei analize în matricea profilului de candidat.</w:t>
      </w:r>
    </w:p>
    <w:p w14:paraId="09CD28BA"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Selecţia finală a candidaţilor aflaţi în lista scurtă prin interviu</w:t>
      </w:r>
      <w:r w:rsidRPr="00FF26D4">
        <w:rPr>
          <w:rStyle w:val="Strong"/>
          <w:rFonts w:ascii="Times New Roman" w:eastAsia="Times New Roman" w:hAnsi="Times New Roman"/>
          <w:b w:val="0"/>
          <w:bCs w:val="0"/>
          <w:sz w:val="24"/>
          <w:szCs w:val="24"/>
          <w:lang w:val="it-IT"/>
        </w:rPr>
        <w:t>.</w:t>
      </w:r>
      <w:r w:rsidRPr="00FF26D4">
        <w:rPr>
          <w:rStyle w:val="Strong"/>
          <w:rFonts w:ascii="Times New Roman" w:eastAsia="Times New Roman" w:hAnsi="Times New Roman"/>
          <w:b w:val="0"/>
          <w:bCs w:val="0"/>
          <w:sz w:val="24"/>
          <w:szCs w:val="24"/>
        </w:rPr>
        <w:t xml:space="preserve"> Organizarea interviului se va face de către expertul iondependent.</w:t>
      </w:r>
    </w:p>
    <w:p w14:paraId="1EA01B93"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După finalizarea interviurilor expertul independent întocmeşte raportul pentru numirile finale, care include şi calificarea candidaţilor cu motivarea acesteia.</w:t>
      </w:r>
    </w:p>
    <w:p w14:paraId="7F4E8C1F" w14:textId="77777777" w:rsidR="00A42C3B" w:rsidRPr="00FF26D4" w:rsidRDefault="00A42C3B" w:rsidP="00A42C3B">
      <w:pPr>
        <w:pStyle w:val="BodyText"/>
        <w:numPr>
          <w:ilvl w:val="2"/>
          <w:numId w:val="5"/>
        </w:numPr>
        <w:suppressAutoHyphens/>
        <w:spacing w:after="0" w:line="240" w:lineRule="auto"/>
        <w:jc w:val="both"/>
        <w:rPr>
          <w:rStyle w:val="Strong"/>
          <w:rFonts w:ascii="Times New Roman" w:eastAsia="Times New Roman" w:hAnsi="Times New Roman"/>
          <w:b w:val="0"/>
          <w:bCs w:val="0"/>
          <w:sz w:val="24"/>
          <w:szCs w:val="24"/>
        </w:rPr>
      </w:pPr>
      <w:r w:rsidRPr="00FF26D4">
        <w:rPr>
          <w:rStyle w:val="Strong"/>
          <w:rFonts w:ascii="Times New Roman" w:eastAsia="Times New Roman" w:hAnsi="Times New Roman"/>
          <w:b w:val="0"/>
          <w:bCs w:val="0"/>
          <w:sz w:val="24"/>
          <w:szCs w:val="24"/>
        </w:rPr>
        <w:t xml:space="preserve">Transmiterea raportului pentru numirile finale la conducătorul autorităţii publice tutelare în vederea mandatării reprezentanţilor în Adunarea Generală a Acționarilor pentru propunerea de membrii în Consiliul de Administraţie </w:t>
      </w:r>
    </w:p>
    <w:p w14:paraId="03628A89" w14:textId="77777777" w:rsidR="00A42C3B" w:rsidRPr="00FF26D4" w:rsidRDefault="00A42C3B" w:rsidP="00A42C3B">
      <w:pPr>
        <w:pStyle w:val="BodyText"/>
        <w:spacing w:after="0"/>
        <w:jc w:val="both"/>
        <w:rPr>
          <w:rFonts w:ascii="Times New Roman" w:hAnsi="Times New Roman"/>
          <w:color w:val="00B050"/>
          <w:sz w:val="24"/>
          <w:szCs w:val="24"/>
        </w:rPr>
      </w:pPr>
    </w:p>
    <w:p w14:paraId="76695440" w14:textId="77777777" w:rsidR="00A42C3B" w:rsidRPr="00FF26D4" w:rsidRDefault="00A42C3B" w:rsidP="00A42C3B">
      <w:pPr>
        <w:pStyle w:val="BodyText"/>
        <w:jc w:val="both"/>
        <w:rPr>
          <w:rFonts w:ascii="Times New Roman" w:hAnsi="Times New Roman"/>
          <w:sz w:val="24"/>
          <w:szCs w:val="24"/>
        </w:rPr>
      </w:pPr>
      <w:r w:rsidRPr="00FF26D4">
        <w:rPr>
          <w:rFonts w:ascii="Times New Roman" w:hAnsi="Times New Roman"/>
          <w:color w:val="00B050"/>
          <w:sz w:val="24"/>
          <w:szCs w:val="24"/>
        </w:rPr>
        <w:lastRenderedPageBreak/>
        <w:tab/>
      </w:r>
      <w:r w:rsidRPr="00FF26D4">
        <w:rPr>
          <w:rFonts w:ascii="Times New Roman" w:hAnsi="Times New Roman"/>
          <w:sz w:val="24"/>
          <w:szCs w:val="24"/>
        </w:rPr>
        <w:t>Prezentul plan de selectie va fi completat/actualizat de Expertul independent cu consultarea autorității publice tutelare, cu alte elemente/documente aferente selecției între data declanşării procedurii de selecţie şi data semnării contractului de mandat, inclusiv propunerea de desemnare a candidaţilor selectaţi pentru poziţia de membru în consiliul de administraţie.</w:t>
      </w:r>
    </w:p>
    <w:p w14:paraId="41D21B14" w14:textId="77777777" w:rsidR="00A42C3B" w:rsidRPr="00FF26D4" w:rsidRDefault="00A42C3B" w:rsidP="00A42C3B">
      <w:pPr>
        <w:spacing w:after="0" w:line="240" w:lineRule="auto"/>
        <w:rPr>
          <w:rFonts w:ascii="Times New Roman" w:hAnsi="Times New Roman" w:cs="Times New Roman"/>
          <w:sz w:val="24"/>
          <w:szCs w:val="24"/>
        </w:rPr>
      </w:pPr>
    </w:p>
    <w:p w14:paraId="3465A39C" w14:textId="77777777" w:rsidR="00A42C3B" w:rsidRPr="00FF26D4" w:rsidRDefault="00A42C3B" w:rsidP="00A42C3B">
      <w:pPr>
        <w:spacing w:after="0" w:line="240" w:lineRule="auto"/>
        <w:rPr>
          <w:rFonts w:ascii="Times New Roman" w:hAnsi="Times New Roman" w:cs="Times New Roman"/>
          <w:sz w:val="24"/>
          <w:szCs w:val="24"/>
        </w:rPr>
      </w:pPr>
    </w:p>
    <w:p w14:paraId="174B3CA8" w14:textId="77777777" w:rsidR="00A42C3B" w:rsidRPr="00FF26D4" w:rsidRDefault="00A42C3B" w:rsidP="00A42C3B">
      <w:pPr>
        <w:spacing w:after="0" w:line="240" w:lineRule="auto"/>
        <w:rPr>
          <w:rFonts w:ascii="Times New Roman" w:hAnsi="Times New Roman" w:cs="Times New Roman"/>
          <w:sz w:val="24"/>
          <w:szCs w:val="24"/>
        </w:rPr>
      </w:pPr>
    </w:p>
    <w:p w14:paraId="3C62C78F" w14:textId="77777777" w:rsidR="00A42C3B" w:rsidRPr="00FF26D4" w:rsidRDefault="00A42C3B" w:rsidP="00A42C3B">
      <w:pPr>
        <w:spacing w:after="0" w:line="240" w:lineRule="auto"/>
        <w:rPr>
          <w:rFonts w:ascii="Times New Roman" w:hAnsi="Times New Roman" w:cs="Times New Roman"/>
          <w:sz w:val="24"/>
          <w:szCs w:val="24"/>
        </w:rPr>
      </w:pPr>
    </w:p>
    <w:p w14:paraId="348E7A36" w14:textId="77777777" w:rsidR="00A42C3B" w:rsidRPr="00FF26D4" w:rsidRDefault="00A42C3B" w:rsidP="00A42C3B">
      <w:pPr>
        <w:pStyle w:val="ListParagraph1"/>
        <w:spacing w:after="0" w:line="240" w:lineRule="auto"/>
        <w:ind w:left="0"/>
        <w:jc w:val="center"/>
        <w:rPr>
          <w:rFonts w:ascii="Times New Roman" w:hAnsi="Times New Roman"/>
          <w:b/>
          <w:sz w:val="24"/>
          <w:szCs w:val="24"/>
        </w:rPr>
      </w:pPr>
      <w:r w:rsidRPr="00FF26D4">
        <w:rPr>
          <w:rFonts w:ascii="Times New Roman" w:hAnsi="Times New Roman"/>
          <w:b/>
          <w:sz w:val="24"/>
          <w:szCs w:val="24"/>
        </w:rPr>
        <w:t>Profilul candidatului pentru funcția de administrator al</w:t>
      </w:r>
    </w:p>
    <w:p w14:paraId="58F34B79" w14:textId="77777777" w:rsidR="00A42C3B" w:rsidRPr="00FF26D4" w:rsidRDefault="00A42C3B" w:rsidP="00A42C3B">
      <w:pPr>
        <w:pStyle w:val="ListParagraph1"/>
        <w:spacing w:after="0" w:line="240" w:lineRule="auto"/>
        <w:ind w:left="0"/>
        <w:jc w:val="center"/>
        <w:rPr>
          <w:rFonts w:ascii="Times New Roman" w:hAnsi="Times New Roman"/>
          <w:b/>
          <w:sz w:val="24"/>
          <w:szCs w:val="24"/>
        </w:rPr>
      </w:pPr>
      <w:r w:rsidRPr="00FF26D4">
        <w:rPr>
          <w:rFonts w:ascii="Times New Roman" w:hAnsi="Times New Roman"/>
          <w:b/>
          <w:sz w:val="24"/>
          <w:szCs w:val="24"/>
        </w:rPr>
        <w:t xml:space="preserve">Societății URBAN SERV SA </w:t>
      </w:r>
    </w:p>
    <w:p w14:paraId="08A34357" w14:textId="77777777" w:rsidR="00A42C3B" w:rsidRPr="00FF26D4" w:rsidRDefault="00A42C3B" w:rsidP="00A42C3B">
      <w:pPr>
        <w:pStyle w:val="ListParagraph1"/>
        <w:spacing w:after="0" w:line="240" w:lineRule="auto"/>
        <w:rPr>
          <w:rFonts w:ascii="Times New Roman" w:hAnsi="Times New Roman"/>
          <w:sz w:val="24"/>
          <w:szCs w:val="24"/>
        </w:rPr>
      </w:pPr>
    </w:p>
    <w:p w14:paraId="7A5B2709" w14:textId="77777777" w:rsidR="00A42C3B" w:rsidRPr="00FF26D4" w:rsidRDefault="00A42C3B" w:rsidP="00A42C3B">
      <w:pPr>
        <w:autoSpaceDE w:val="0"/>
        <w:ind w:firstLine="709"/>
        <w:jc w:val="both"/>
        <w:rPr>
          <w:rFonts w:ascii="Times New Roman" w:hAnsi="Times New Roman" w:cs="Times New Roman"/>
          <w:sz w:val="24"/>
          <w:szCs w:val="24"/>
        </w:rPr>
      </w:pPr>
      <w:r w:rsidRPr="00FF26D4">
        <w:rPr>
          <w:rFonts w:ascii="Times New Roman" w:hAnsi="Times New Roman" w:cs="Times New Roman"/>
          <w:sz w:val="24"/>
          <w:szCs w:val="24"/>
        </w:rPr>
        <w:t>În conformitate cu prevederile art. 1 punctul 17 din Anexa nr. 1 la H.G. nr. 722/2016, profilul candidatului pentru funcţia de administrator reprezintă descrierea rolului pe care candidatul trebuie să-l îndeplinească, pe baza cerinţelor contextuale specifice rolului, precum şi competenţele tehnice şi atributele comportamentale, experienţa şi specificul pe care acesta trebuie să le demonstreze, în conformitate cu misiunea, obiectivele şi ţintele întreprinderii publice, precum şi cu etapa de dezvoltare a acesteia.</w:t>
      </w:r>
    </w:p>
    <w:p w14:paraId="15F57A96" w14:textId="77777777" w:rsidR="00A42C3B" w:rsidRPr="00FF26D4" w:rsidRDefault="00A42C3B" w:rsidP="00A42C3B">
      <w:pPr>
        <w:autoSpaceDE w:val="0"/>
        <w:ind w:firstLine="360"/>
        <w:jc w:val="both"/>
        <w:rPr>
          <w:rFonts w:ascii="Times New Roman" w:hAnsi="Times New Roman" w:cs="Times New Roman"/>
          <w:sz w:val="24"/>
          <w:szCs w:val="24"/>
        </w:rPr>
      </w:pPr>
      <w:r w:rsidRPr="00FF26D4">
        <w:rPr>
          <w:rFonts w:ascii="Times New Roman" w:hAnsi="Times New Roman" w:cs="Times New Roman"/>
          <w:sz w:val="24"/>
          <w:szCs w:val="24"/>
          <w:lang w:val="it-IT"/>
        </w:rPr>
        <w:t xml:space="preserve">Consiliul Local Botosani, in calitate de autoritate publică tutelară a Societatii </w:t>
      </w:r>
      <w:r w:rsidRPr="00FF26D4">
        <w:rPr>
          <w:rStyle w:val="Strong"/>
          <w:rFonts w:ascii="Times New Roman" w:hAnsi="Times New Roman" w:cs="Times New Roman"/>
          <w:b w:val="0"/>
          <w:sz w:val="24"/>
          <w:szCs w:val="24"/>
        </w:rPr>
        <w:t>URBAN SERV</w:t>
      </w:r>
      <w:r w:rsidRPr="00FF26D4">
        <w:rPr>
          <w:rStyle w:val="Strong"/>
          <w:rFonts w:ascii="Times New Roman" w:hAnsi="Times New Roman" w:cs="Times New Roman"/>
          <w:b w:val="0"/>
          <w:sz w:val="24"/>
          <w:szCs w:val="24"/>
          <w:lang w:val="it-IT"/>
        </w:rPr>
        <w:t xml:space="preserve"> S.A, </w:t>
      </w:r>
      <w:r w:rsidRPr="00FF26D4">
        <w:rPr>
          <w:rFonts w:ascii="Times New Roman" w:hAnsi="Times New Roman" w:cs="Times New Roman"/>
          <w:sz w:val="24"/>
          <w:szCs w:val="24"/>
        </w:rPr>
        <w:t>îşi propune selectarea unui membru pentru Consiliul de Administraţie al Societăţii,  pentru un madat ce va expira la data de 26.09.2027. Noul membru al Consiliului de Administratie al Societatii trebuie sa respecte urmatoarele conditii:</w:t>
      </w:r>
    </w:p>
    <w:p w14:paraId="056C78C7" w14:textId="77777777" w:rsidR="00A42C3B" w:rsidRPr="00FF26D4" w:rsidRDefault="00A42C3B" w:rsidP="00A42C3B">
      <w:pPr>
        <w:numPr>
          <w:ilvl w:val="0"/>
          <w:numId w:val="7"/>
        </w:numPr>
        <w:suppressAutoHyphens/>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Trebuie să aibă studii economice sau juridice şi experienţă în domeniul economic, juridic, contabilitate, de audit sau financiar de cel puţin 5 ani;</w:t>
      </w:r>
    </w:p>
    <w:p w14:paraId="2D622B2F" w14:textId="77777777" w:rsidR="00A42C3B" w:rsidRPr="00FF26D4" w:rsidRDefault="00A42C3B" w:rsidP="00A42C3B">
      <w:pPr>
        <w:pStyle w:val="ListParagraph1"/>
        <w:numPr>
          <w:ilvl w:val="0"/>
          <w:numId w:val="7"/>
        </w:numPr>
        <w:suppressAutoHyphens/>
        <w:autoSpaceDE w:val="0"/>
        <w:spacing w:after="0" w:line="240" w:lineRule="auto"/>
        <w:jc w:val="both"/>
        <w:rPr>
          <w:rFonts w:ascii="Times New Roman" w:hAnsi="Times New Roman"/>
          <w:sz w:val="24"/>
          <w:szCs w:val="24"/>
        </w:rPr>
      </w:pPr>
      <w:r w:rsidRPr="00FF26D4">
        <w:rPr>
          <w:rFonts w:ascii="Times New Roman" w:hAnsi="Times New Roman"/>
          <w:sz w:val="24"/>
          <w:szCs w:val="24"/>
        </w:rPr>
        <w:t>Nu poate face parte din rândul funcţionarilor publici sau altor categorii de personal din cadrul autorităţii publice tutelare ori din cadrul altor autorităţi sau instituţii publice avand in vedere ca aceasta pozitie este deja ocupata;</w:t>
      </w:r>
    </w:p>
    <w:p w14:paraId="2A1F6917" w14:textId="77777777" w:rsidR="00A42C3B" w:rsidRPr="00FF26D4" w:rsidRDefault="00A42C3B" w:rsidP="00A42C3B">
      <w:pPr>
        <w:numPr>
          <w:ilvl w:val="0"/>
          <w:numId w:val="7"/>
        </w:num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Trebuie să aibă experiență în îmbunătățirea performanței societăților sau regiilor autonome pe care le-a administrat sau condus;</w:t>
      </w:r>
    </w:p>
    <w:p w14:paraId="120F67FB" w14:textId="77777777" w:rsidR="00A42C3B" w:rsidRPr="00FF26D4" w:rsidRDefault="00A42C3B" w:rsidP="00A42C3B">
      <w:pPr>
        <w:pStyle w:val="ListParagraph1"/>
        <w:numPr>
          <w:ilvl w:val="0"/>
          <w:numId w:val="7"/>
        </w:numPr>
        <w:suppressAutoHyphens/>
        <w:spacing w:line="256" w:lineRule="auto"/>
        <w:jc w:val="both"/>
        <w:rPr>
          <w:rFonts w:ascii="Times New Roman" w:hAnsi="Times New Roman"/>
          <w:sz w:val="24"/>
          <w:szCs w:val="24"/>
        </w:rPr>
      </w:pPr>
      <w:r w:rsidRPr="00FF26D4">
        <w:rPr>
          <w:rFonts w:ascii="Times New Roman" w:hAnsi="Times New Roman"/>
          <w:sz w:val="24"/>
          <w:szCs w:val="24"/>
        </w:rPr>
        <w:t xml:space="preserve">în mod obligatoriu, în selecţia candidaţilor se va avea în vedere evitarea situaţiilor de conflict de interese sau incompatibilităţi. </w:t>
      </w:r>
    </w:p>
    <w:p w14:paraId="7414CCBD" w14:textId="77777777" w:rsidR="00A42C3B" w:rsidRPr="00FF26D4" w:rsidRDefault="00A42C3B" w:rsidP="00A42C3B">
      <w:pPr>
        <w:autoSpaceDE w:val="0"/>
        <w:autoSpaceDN w:val="0"/>
        <w:adjustRightInd w:val="0"/>
        <w:ind w:firstLine="360"/>
        <w:jc w:val="both"/>
        <w:rPr>
          <w:rFonts w:ascii="Times New Roman" w:hAnsi="Times New Roman" w:cs="Times New Roman"/>
          <w:sz w:val="24"/>
          <w:szCs w:val="24"/>
        </w:rPr>
      </w:pPr>
      <w:r w:rsidRPr="00FF26D4">
        <w:rPr>
          <w:rFonts w:ascii="Times New Roman" w:hAnsi="Times New Roman" w:cs="Times New Roman"/>
          <w:sz w:val="24"/>
          <w:szCs w:val="24"/>
        </w:rPr>
        <w:t>Candidatul care aplică pentru un post de Membru in Consiliul de Administratie al Societatii  trebuie să se asigure că poate îndeplini cu succes rolul pentru care candidează. În cadrul unei societăți pe acțiuni Consiliul de administrație este însărcinat cu îndeplinirea tuturor actelor necesare şi utile pentru realizarea obiectului de activitate al societății, cu excepția celor rezervate de lege pentru adunarea generală a acționarilor. Consiliul de administrație are următoarele competente de bază, care nu pot fi delegate directorilor:</w:t>
      </w:r>
    </w:p>
    <w:p w14:paraId="5CFF7694"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stabilirea direcţiilor principale de activitate şi de dezvoltare ale societăţii;</w:t>
      </w:r>
    </w:p>
    <w:p w14:paraId="4F74F8C9"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stabilirea politicilor contabile şi a sistemului de control financiar, precum si aprobarea planificării financiare;</w:t>
      </w:r>
    </w:p>
    <w:p w14:paraId="55791BDF"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numirea şi revocarea directorilor şi stabilirea remuneraţiei lor;</w:t>
      </w:r>
    </w:p>
    <w:p w14:paraId="222F2696"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rPr>
      </w:pPr>
      <w:r w:rsidRPr="00FF26D4">
        <w:rPr>
          <w:rFonts w:ascii="Times New Roman" w:hAnsi="Times New Roman" w:cs="Times New Roman"/>
          <w:sz w:val="24"/>
          <w:szCs w:val="24"/>
        </w:rPr>
        <w:t>supravegherea activității directorilor;</w:t>
      </w:r>
    </w:p>
    <w:p w14:paraId="05E8038A"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pregatirea raportului anual, organizarea adunării generale a acţionarilor si implementarea hotărârilor acesteia;</w:t>
      </w:r>
    </w:p>
    <w:p w14:paraId="30DC7DB4" w14:textId="77777777" w:rsidR="00A42C3B" w:rsidRPr="00FF26D4" w:rsidRDefault="00A42C3B" w:rsidP="00A42C3B">
      <w:pPr>
        <w:pStyle w:val="ListParagraph"/>
        <w:numPr>
          <w:ilvl w:val="0"/>
          <w:numId w:val="14"/>
        </w:numPr>
        <w:spacing w:after="0" w:line="240" w:lineRule="auto"/>
        <w:ind w:left="426" w:hanging="426"/>
        <w:jc w:val="both"/>
        <w:rPr>
          <w:rFonts w:ascii="Times New Roman" w:hAnsi="Times New Roman" w:cs="Times New Roman"/>
          <w:sz w:val="24"/>
          <w:szCs w:val="24"/>
          <w:lang w:val="it-IT"/>
        </w:rPr>
      </w:pPr>
      <w:r w:rsidRPr="00FF26D4">
        <w:rPr>
          <w:rFonts w:ascii="Times New Roman" w:hAnsi="Times New Roman" w:cs="Times New Roman"/>
          <w:sz w:val="24"/>
          <w:szCs w:val="24"/>
          <w:lang w:val="it-IT"/>
        </w:rPr>
        <w:t>introducerea cererii pentru deschiderea procedurii insolvenţei societăţii, potrivit Legii nr. 85/2014 privind procedurile de prevenire a insolvenţei şi de insolvenţă, OUG nr. 109/2011 privind guvernanţa corporativă a întreprinderilor publice si Legii nr. 31/1990 privind societăţile comerciale.</w:t>
      </w:r>
    </w:p>
    <w:p w14:paraId="15CF418D" w14:textId="77777777" w:rsidR="00A42C3B" w:rsidRPr="00FF26D4" w:rsidRDefault="00A42C3B" w:rsidP="00A42C3B">
      <w:pPr>
        <w:jc w:val="both"/>
        <w:rPr>
          <w:rFonts w:ascii="Times New Roman" w:hAnsi="Times New Roman" w:cs="Times New Roman"/>
          <w:sz w:val="24"/>
          <w:szCs w:val="24"/>
        </w:rPr>
      </w:pPr>
      <w:r w:rsidRPr="00FF26D4">
        <w:rPr>
          <w:rFonts w:ascii="Times New Roman" w:hAnsi="Times New Roman" w:cs="Times New Roman"/>
          <w:sz w:val="24"/>
          <w:szCs w:val="24"/>
        </w:rPr>
        <w:t>De asemenea, nu pot fi delegate directorilor atributiile primite de către consiliul de administraţie din partea adunării generale a acţionarilor.</w:t>
      </w:r>
    </w:p>
    <w:p w14:paraId="4B128BEC"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lastRenderedPageBreak/>
        <w:t xml:space="preserve">Conditiile generale minime obligatorii care vor fi indeplinite de membrii Consiliului sunt urmatoarele: </w:t>
      </w:r>
    </w:p>
    <w:p w14:paraId="218EC470"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 xml:space="preserve">1. Studii superioare de lunga durata absolvite cu diploma de licenta; </w:t>
      </w:r>
    </w:p>
    <w:p w14:paraId="7D12BF25" w14:textId="77777777" w:rsidR="00A42C3B" w:rsidRPr="00FF26D4" w:rsidRDefault="00A42C3B" w:rsidP="00A42C3B">
      <w:pPr>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2. Fiecare membru al consiliului de administrație trebuie să aibă experiență de minim 1 an în îmbunătățirea performanței societăților sau regiilor autonome pe care le-a administrat sau condus;</w:t>
      </w:r>
    </w:p>
    <w:p w14:paraId="533BF310"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 xml:space="preserve">3. Cunoasterea limbii romane (scris si vorbit) si cetatenia romana sau cetatenia altor state UE, cu conditia sa aiba domiciliul in Romania; </w:t>
      </w:r>
    </w:p>
    <w:p w14:paraId="3DE89A22"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 xml:space="preserve">4. Capacitatea deplina de exercitiu; </w:t>
      </w:r>
    </w:p>
    <w:p w14:paraId="1F6DE4B8"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5. Stare de sanatate corespunzatoare functiei pentru care candideaza atestata pe baza de documente medicale;</w:t>
      </w:r>
    </w:p>
    <w:p w14:paraId="55EC1C91"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 xml:space="preserve">6. Nu au inscrieri in cazierul judiciar; </w:t>
      </w:r>
    </w:p>
    <w:p w14:paraId="5E10C994"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7. Nu au inscrieri in cazierul fiscal;</w:t>
      </w:r>
    </w:p>
    <w:p w14:paraId="451229FA" w14:textId="77777777" w:rsidR="00A42C3B" w:rsidRPr="00FF26D4" w:rsidRDefault="00A42C3B" w:rsidP="00A42C3B">
      <w:pPr>
        <w:pStyle w:val="ListParagraph1"/>
        <w:spacing w:after="0" w:line="240" w:lineRule="auto"/>
        <w:ind w:left="0"/>
        <w:jc w:val="both"/>
        <w:rPr>
          <w:rFonts w:ascii="Times New Roman" w:hAnsi="Times New Roman"/>
          <w:sz w:val="24"/>
          <w:szCs w:val="24"/>
        </w:rPr>
      </w:pPr>
      <w:r w:rsidRPr="00FF26D4">
        <w:rPr>
          <w:rFonts w:ascii="Times New Roman" w:hAnsi="Times New Roman"/>
          <w:sz w:val="24"/>
          <w:szCs w:val="24"/>
        </w:rPr>
        <w:t xml:space="preserve"> 8. Sa nu se afle in conflict de interese care sa il/o faca incompatibil/a cu exercitarea functiei de Membru in Consiliul de Administratie al Societatii URBAN SERV S.A .</w:t>
      </w:r>
    </w:p>
    <w:p w14:paraId="64E13548" w14:textId="77777777" w:rsidR="00A42C3B" w:rsidRPr="00FF26D4" w:rsidRDefault="00A42C3B" w:rsidP="00A42C3B">
      <w:pPr>
        <w:pStyle w:val="ListParagraph1"/>
        <w:spacing w:after="0" w:line="240" w:lineRule="auto"/>
        <w:ind w:left="0"/>
        <w:jc w:val="both"/>
        <w:rPr>
          <w:rFonts w:ascii="Times New Roman" w:hAnsi="Times New Roman"/>
          <w:sz w:val="24"/>
          <w:szCs w:val="24"/>
        </w:rPr>
      </w:pPr>
    </w:p>
    <w:p w14:paraId="2EC606B7" w14:textId="77777777" w:rsidR="00A42C3B" w:rsidRPr="00FF26D4" w:rsidRDefault="00A42C3B" w:rsidP="00A42C3B">
      <w:pPr>
        <w:pStyle w:val="ListParagraph1"/>
        <w:spacing w:after="0" w:line="240" w:lineRule="auto"/>
        <w:ind w:left="0" w:firstLine="709"/>
        <w:jc w:val="both"/>
        <w:rPr>
          <w:rFonts w:ascii="Times New Roman" w:eastAsia="TimesNewRoman" w:hAnsi="Times New Roman"/>
          <w:sz w:val="24"/>
          <w:szCs w:val="24"/>
        </w:rPr>
      </w:pPr>
      <w:r w:rsidRPr="00FF26D4">
        <w:rPr>
          <w:rFonts w:ascii="Times New Roman" w:eastAsia="TimesNewRoman" w:hAnsi="Times New Roman"/>
          <w:sz w:val="24"/>
          <w:szCs w:val="24"/>
        </w:rPr>
        <w:t xml:space="preserve">Candidatii selectati conform conditiilor minime de mai sus vor fi evaluati in baza matricei Consiliului. Consiliul trebuie sa fie compus in asa fel incit sa existe o experienta a consiliului in domeniile care oglindesc activitatea companiei si anticipeaza provocarile companiei in anii urmatori. Un membru al consiliului poate avea mai multe domenii de expertiza/competenta. </w:t>
      </w:r>
    </w:p>
    <w:p w14:paraId="7DFC621C" w14:textId="77777777" w:rsidR="00A42C3B" w:rsidRPr="00FF26D4" w:rsidRDefault="00A42C3B" w:rsidP="00A42C3B">
      <w:pPr>
        <w:pStyle w:val="ListParagraph1"/>
        <w:spacing w:after="0" w:line="240" w:lineRule="auto"/>
        <w:ind w:left="0" w:firstLine="709"/>
        <w:jc w:val="both"/>
        <w:rPr>
          <w:rFonts w:ascii="Times New Roman" w:eastAsia="TimesNewRoman" w:hAnsi="Times New Roman"/>
          <w:sz w:val="24"/>
          <w:szCs w:val="24"/>
        </w:rPr>
      </w:pPr>
    </w:p>
    <w:p w14:paraId="564CBEE3" w14:textId="77777777" w:rsidR="00A42C3B" w:rsidRPr="00FF26D4" w:rsidRDefault="00A42C3B" w:rsidP="00A42C3B">
      <w:pPr>
        <w:widowControl w:val="0"/>
        <w:autoSpaceDE w:val="0"/>
        <w:autoSpaceDN w:val="0"/>
        <w:adjustRightInd w:val="0"/>
        <w:ind w:firstLine="709"/>
        <w:jc w:val="both"/>
        <w:rPr>
          <w:rFonts w:ascii="Times New Roman" w:eastAsia="TimesNewRoman" w:hAnsi="Times New Roman" w:cs="Times New Roman"/>
          <w:sz w:val="24"/>
          <w:szCs w:val="24"/>
        </w:rPr>
      </w:pPr>
      <w:r w:rsidRPr="00FF26D4">
        <w:rPr>
          <w:rFonts w:ascii="Times New Roman" w:eastAsia="TimesNewRoman" w:hAnsi="Times New Roman" w:cs="Times New Roman"/>
          <w:sz w:val="24"/>
          <w:szCs w:val="24"/>
        </w:rPr>
        <w:t>Pentru a se califica pentru funcţia de membru în Consiliul de Administraţie, candidaţii trebuie să posede următoarele cunoştinţe, aptitudini şi abilităţi:</w:t>
      </w:r>
    </w:p>
    <w:p w14:paraId="5943E7E6" w14:textId="77777777" w:rsidR="00A42C3B" w:rsidRPr="00FF26D4" w:rsidRDefault="00A42C3B" w:rsidP="00A42C3B">
      <w:pPr>
        <w:pStyle w:val="Default"/>
        <w:numPr>
          <w:ilvl w:val="0"/>
          <w:numId w:val="12"/>
        </w:numPr>
        <w:jc w:val="both"/>
        <w:rPr>
          <w:rFonts w:ascii="Times New Roman" w:eastAsia="TimesNewRoman" w:hAnsi="Times New Roman" w:cs="Times New Roman"/>
          <w:b/>
          <w:color w:val="auto"/>
          <w:lang w:val="fr-FR"/>
        </w:rPr>
      </w:pPr>
      <w:r w:rsidRPr="00FF26D4">
        <w:rPr>
          <w:rFonts w:ascii="Times New Roman" w:eastAsia="TimesNewRoman" w:hAnsi="Times New Roman" w:cs="Times New Roman"/>
          <w:b/>
          <w:color w:val="auto"/>
          <w:lang w:val="fr-FR"/>
        </w:rPr>
        <w:t xml:space="preserve"> Competenţe</w:t>
      </w:r>
    </w:p>
    <w:p w14:paraId="1D244FCD" w14:textId="77777777" w:rsidR="00A42C3B" w:rsidRPr="00FF26D4" w:rsidRDefault="00A42C3B" w:rsidP="00A42C3B">
      <w:pPr>
        <w:pStyle w:val="Default"/>
        <w:ind w:firstLine="437"/>
        <w:jc w:val="both"/>
        <w:rPr>
          <w:rFonts w:ascii="Times New Roman" w:eastAsia="TimesNewRoman" w:hAnsi="Times New Roman" w:cs="Times New Roman"/>
          <w:b/>
          <w:color w:val="auto"/>
          <w:lang w:val="ro-RO"/>
        </w:rPr>
      </w:pPr>
    </w:p>
    <w:p w14:paraId="15163EDF" w14:textId="77777777" w:rsidR="00A42C3B" w:rsidRPr="00FF26D4" w:rsidRDefault="00A42C3B" w:rsidP="00A42C3B">
      <w:pPr>
        <w:pStyle w:val="Default"/>
        <w:numPr>
          <w:ilvl w:val="0"/>
          <w:numId w:val="15"/>
        </w:numPr>
        <w:tabs>
          <w:tab w:val="left" w:pos="630"/>
        </w:tabs>
        <w:ind w:left="0" w:firstLine="360"/>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Competenţe specifice sectorului de activitate</w:t>
      </w:r>
      <w:r w:rsidRPr="00FF26D4">
        <w:rPr>
          <w:rFonts w:ascii="Times New Roman" w:eastAsia="TimesNewRoman" w:hAnsi="Times New Roman" w:cs="Times New Roman"/>
          <w:color w:val="auto"/>
          <w:lang w:val="ro-RO"/>
        </w:rPr>
        <w:t xml:space="preserve"> - membrii consiliului posedă cunoştinţe despre sectorul in care functioneaza societatea, </w:t>
      </w:r>
      <w:r w:rsidRPr="00FF26D4">
        <w:rPr>
          <w:rFonts w:ascii="Times New Roman" w:hAnsi="Times New Roman" w:cs="Times New Roman"/>
          <w:bCs/>
          <w:color w:val="auto"/>
          <w:lang w:val="ro-RO"/>
        </w:rPr>
        <w:t>inclusiv tendințele și forțele care modelează industria, evoluțiile viitoare</w:t>
      </w:r>
      <w:r w:rsidRPr="00FF26D4">
        <w:rPr>
          <w:rFonts w:ascii="Times New Roman" w:eastAsia="TimesNewRoman" w:hAnsi="Times New Roman" w:cs="Times New Roman"/>
          <w:color w:val="auto"/>
          <w:lang w:val="ro-RO"/>
        </w:rPr>
        <w:t xml:space="preserve"> de afaceri </w:t>
      </w:r>
      <w:r w:rsidRPr="00FF26D4">
        <w:rPr>
          <w:rFonts w:ascii="Times New Roman" w:hAnsi="Times New Roman" w:cs="Times New Roman"/>
          <w:bCs/>
          <w:color w:val="auto"/>
          <w:lang w:val="ro-RO"/>
        </w:rPr>
        <w:t>și poate articula poziționarea competitivă a societății în raport cu alți jucători din sector</w:t>
      </w:r>
    </w:p>
    <w:p w14:paraId="1176AADC" w14:textId="77777777" w:rsidR="00A42C3B" w:rsidRPr="00FF26D4" w:rsidRDefault="00A42C3B" w:rsidP="00A42C3B">
      <w:pPr>
        <w:pStyle w:val="Default"/>
        <w:ind w:firstLine="437"/>
        <w:jc w:val="both"/>
        <w:rPr>
          <w:rFonts w:ascii="Times New Roman" w:eastAsia="TimesNewRoman" w:hAnsi="Times New Roman" w:cs="Times New Roman"/>
          <w:color w:val="auto"/>
          <w:lang w:val="ro-RO"/>
        </w:rPr>
      </w:pPr>
    </w:p>
    <w:p w14:paraId="10857618" w14:textId="77777777" w:rsidR="00A42C3B" w:rsidRPr="00FF26D4" w:rsidRDefault="00A42C3B" w:rsidP="00A42C3B">
      <w:pPr>
        <w:pStyle w:val="Default"/>
        <w:numPr>
          <w:ilvl w:val="0"/>
          <w:numId w:val="15"/>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Competenţe profesionale de importanţă strategică/tehnice</w:t>
      </w:r>
      <w:r w:rsidRPr="00FF26D4">
        <w:rPr>
          <w:rFonts w:ascii="Times New Roman" w:eastAsia="TimesNewRoman" w:hAnsi="Times New Roman" w:cs="Times New Roman"/>
          <w:color w:val="auto"/>
          <w:lang w:val="ro-RO"/>
        </w:rPr>
        <w:t xml:space="preserve"> </w:t>
      </w:r>
    </w:p>
    <w:p w14:paraId="6B1024B9" w14:textId="77777777" w:rsidR="00A42C3B" w:rsidRPr="00FF26D4" w:rsidRDefault="00A42C3B" w:rsidP="00A42C3B">
      <w:pPr>
        <w:pStyle w:val="Default"/>
        <w:ind w:firstLine="360"/>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Membrii consiliului vor avea experienţă în îmbunătăţirea performanţei societăţilor pe care le-au administrat sau condus, bună capacitate strategică şi de evaluare a impactului deciziilor consiliului privind societatea şi părţile interesate ale acesteia:</w:t>
      </w:r>
    </w:p>
    <w:p w14:paraId="655DBB46"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bune cunoştinţe în unul sau mai multe dintre următoarele domenii: economie/finanţe, managementul de proiect, achiziţii, drept, stiinte ingineresti, etc în vederea sprijinirii analizei strategice a operaţiunilor organizaţionale;</w:t>
      </w:r>
    </w:p>
    <w:p w14:paraId="57E66630"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cunoştinţe despre procesul strategic şi abilitatea de a evalua opţiuni strategice şi riscuri, de a identifica priorităţi strategice şi de a contribui la direcţia strategică a organizaţiei;</w:t>
      </w:r>
    </w:p>
    <w:p w14:paraId="3CEB1FA5"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cunoştinţe despre management financiar inclusiv abilitatea de a folosi date financiare pentru evaluarea poziţiei financiare şi de a comunica în clar aşteptările şi acţiunile necesare pentru a maximiza performanţa financiară a organizaţiei;</w:t>
      </w:r>
    </w:p>
    <w:p w14:paraId="2329DF79"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cunoştinţe de sisteme pentru managementul proiectelor, inclusiv abilitatea de a identifica, cuantifica şi propune strategii pentru managementul proiectelor;</w:t>
      </w:r>
    </w:p>
    <w:p w14:paraId="186EF954"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cunoştinţe funcţionale în domeniul legislaţiei aplicabile societăţilor şi aptitudini I.T.;</w:t>
      </w:r>
    </w:p>
    <w:p w14:paraId="745FD338"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 xml:space="preserve">cunostinte despre procesele tehnologice/operationale din domeniul de activitate al </w:t>
      </w:r>
      <w:r w:rsidRPr="00FF26D4">
        <w:rPr>
          <w:rFonts w:ascii="Times New Roman" w:hAnsi="Times New Roman" w:cs="Times New Roman"/>
          <w:color w:val="auto"/>
          <w:lang w:val="it-IT"/>
        </w:rPr>
        <w:t>Societatii</w:t>
      </w:r>
      <w:r w:rsidRPr="00FF26D4">
        <w:rPr>
          <w:rFonts w:ascii="Times New Roman" w:eastAsia="TimesNewRoman" w:hAnsi="Times New Roman" w:cs="Times New Roman"/>
          <w:color w:val="auto"/>
          <w:lang w:val="ro-RO"/>
        </w:rPr>
        <w:t xml:space="preserve">; </w:t>
      </w:r>
    </w:p>
    <w:p w14:paraId="1B370508" w14:textId="77777777" w:rsidR="00A42C3B" w:rsidRPr="00FF26D4" w:rsidRDefault="00A42C3B" w:rsidP="00A42C3B">
      <w:pPr>
        <w:pStyle w:val="Default"/>
        <w:numPr>
          <w:ilvl w:val="0"/>
          <w:numId w:val="9"/>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cunostinte despre trasaturile pietei in care actioneaza societatea, comportamentul si asteptarile clientilor, criterii de masurare a gradului de satisfactie al consumatorului.</w:t>
      </w:r>
    </w:p>
    <w:p w14:paraId="28C8B6C9" w14:textId="77777777" w:rsidR="00A42C3B" w:rsidRPr="00FF26D4" w:rsidRDefault="00A42C3B" w:rsidP="00A42C3B">
      <w:pPr>
        <w:pStyle w:val="Default"/>
        <w:ind w:left="780"/>
        <w:jc w:val="both"/>
        <w:rPr>
          <w:rFonts w:ascii="Times New Roman" w:eastAsia="TimesNewRoman" w:hAnsi="Times New Roman" w:cs="Times New Roman"/>
          <w:color w:val="auto"/>
          <w:lang w:val="ro-RO"/>
        </w:rPr>
      </w:pPr>
    </w:p>
    <w:p w14:paraId="3718FD4F" w14:textId="77777777" w:rsidR="00A42C3B" w:rsidRPr="00FF26D4" w:rsidRDefault="00A42C3B" w:rsidP="00A42C3B">
      <w:pPr>
        <w:pStyle w:val="Default"/>
        <w:numPr>
          <w:ilvl w:val="0"/>
          <w:numId w:val="1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 xml:space="preserve">Competenţe de guvernanţă corporativă - </w:t>
      </w:r>
      <w:r w:rsidRPr="00FF26D4">
        <w:rPr>
          <w:rFonts w:ascii="Times New Roman" w:eastAsia="TimesNewRoman" w:hAnsi="Times New Roman" w:cs="Times New Roman"/>
          <w:color w:val="auto"/>
          <w:lang w:val="ro-RO"/>
        </w:rPr>
        <w:t xml:space="preserve">o puternică înţelegere a principiilor şi practicilor de guvernanţă corporativă inclusiv, dar nu limitat la rolurile şi </w:t>
      </w:r>
      <w:r w:rsidRPr="00FF26D4">
        <w:rPr>
          <w:rFonts w:ascii="Times New Roman" w:eastAsia="TimesNewRoman" w:hAnsi="Times New Roman" w:cs="Times New Roman"/>
          <w:color w:val="auto"/>
          <w:lang w:val="ro-RO"/>
        </w:rPr>
        <w:lastRenderedPageBreak/>
        <w:t>responsabilităţile consiliului, luarea deciziilor, gândire strategică şi previziuni, monitorizarea performanţei companiei.</w:t>
      </w:r>
    </w:p>
    <w:p w14:paraId="54BA93B1" w14:textId="77777777" w:rsidR="00A42C3B" w:rsidRPr="00FF26D4" w:rsidRDefault="00A42C3B" w:rsidP="00A42C3B">
      <w:pPr>
        <w:pStyle w:val="Default"/>
        <w:jc w:val="both"/>
        <w:rPr>
          <w:rFonts w:ascii="Times New Roman" w:eastAsia="TimesNewRoman" w:hAnsi="Times New Roman" w:cs="Times New Roman"/>
          <w:b/>
          <w:color w:val="auto"/>
          <w:lang w:val="ro-RO"/>
        </w:rPr>
      </w:pPr>
      <w:r w:rsidRPr="00FF26D4">
        <w:rPr>
          <w:rFonts w:ascii="Times New Roman" w:eastAsia="TimesNewRoman" w:hAnsi="Times New Roman" w:cs="Times New Roman"/>
          <w:b/>
          <w:color w:val="auto"/>
          <w:lang w:val="ro-RO"/>
        </w:rPr>
        <w:tab/>
      </w:r>
    </w:p>
    <w:p w14:paraId="14C0DEE5" w14:textId="77777777" w:rsidR="00A42C3B" w:rsidRPr="00FF26D4" w:rsidRDefault="00A42C3B" w:rsidP="00A42C3B">
      <w:pPr>
        <w:pStyle w:val="Default"/>
        <w:numPr>
          <w:ilvl w:val="0"/>
          <w:numId w:val="1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 xml:space="preserve">Competenţe sociale şi personale - </w:t>
      </w:r>
      <w:r w:rsidRPr="00FF26D4">
        <w:rPr>
          <w:rFonts w:ascii="Times New Roman" w:eastAsia="TimesNewRoman" w:hAnsi="Times New Roman" w:cs="Times New Roman"/>
          <w:color w:val="auto"/>
          <w:lang w:val="ro-RO"/>
        </w:rPr>
        <w:t>de la candidatul ideal se aşteaptă :</w:t>
      </w:r>
    </w:p>
    <w:p w14:paraId="4633B8C1"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să se comporte cu integritate, onestitate şi transparenţă în relaţia cu ceilalţi şi cu organizaţia;</w:t>
      </w:r>
    </w:p>
    <w:p w14:paraId="49439B7B"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să exercite gândire şi judecată independente considerând ce este mai bine pentru organizaţie pe termen lung, nu doar pe termen scurt;</w:t>
      </w:r>
    </w:p>
    <w:p w14:paraId="41B08F95" w14:textId="77777777" w:rsidR="00A42C3B" w:rsidRPr="00FF26D4" w:rsidRDefault="00A42C3B" w:rsidP="00A42C3B">
      <w:pPr>
        <w:pStyle w:val="ListParagraph1"/>
        <w:numPr>
          <w:ilvl w:val="0"/>
          <w:numId w:val="6"/>
        </w:numPr>
        <w:spacing w:after="0" w:line="240" w:lineRule="auto"/>
        <w:ind w:left="777" w:hanging="357"/>
        <w:jc w:val="both"/>
        <w:rPr>
          <w:rFonts w:ascii="Times New Roman" w:hAnsi="Times New Roman"/>
          <w:sz w:val="24"/>
          <w:szCs w:val="24"/>
        </w:rPr>
      </w:pPr>
      <w:r w:rsidRPr="00FF26D4">
        <w:rPr>
          <w:rFonts w:ascii="Times New Roman" w:eastAsia="TimesNewRoman" w:hAnsi="Times New Roman"/>
          <w:sz w:val="24"/>
          <w:szCs w:val="24"/>
        </w:rPr>
        <w:t>să construiască bune relaţii în cadrul şi în afara organizaţiei, să construiască raporturi şi să relaţioneze bine cu ceilalţi, indiferent de poziţie, putere, influenţă sau statut;</w:t>
      </w:r>
    </w:p>
    <w:p w14:paraId="2D810F10" w14:textId="77777777" w:rsidR="00A42C3B" w:rsidRPr="00FF26D4" w:rsidRDefault="00A42C3B" w:rsidP="00A42C3B">
      <w:pPr>
        <w:pStyle w:val="ListParagraph1"/>
        <w:numPr>
          <w:ilvl w:val="0"/>
          <w:numId w:val="6"/>
        </w:numPr>
        <w:spacing w:after="0" w:line="240" w:lineRule="auto"/>
        <w:ind w:left="777" w:hanging="357"/>
        <w:jc w:val="both"/>
        <w:rPr>
          <w:rFonts w:ascii="Times New Roman" w:hAnsi="Times New Roman"/>
          <w:sz w:val="24"/>
          <w:szCs w:val="24"/>
        </w:rPr>
      </w:pPr>
      <w:r w:rsidRPr="00FF26D4">
        <w:rPr>
          <w:rFonts w:ascii="Times New Roman" w:eastAsia="TimesNewRoman" w:hAnsi="Times New Roman"/>
          <w:sz w:val="24"/>
          <w:szCs w:val="24"/>
        </w:rPr>
        <w:t>să gestioneze cu eficacitate conflicte, să găsească un interes comun şi să obţină cooperare atunci când are de-a face cu opinii adverse;</w:t>
      </w:r>
    </w:p>
    <w:p w14:paraId="4B2B9AAD" w14:textId="77777777" w:rsidR="00A42C3B" w:rsidRPr="00FF26D4" w:rsidRDefault="00A42C3B" w:rsidP="00A42C3B">
      <w:pPr>
        <w:pStyle w:val="ListParagraph1"/>
        <w:numPr>
          <w:ilvl w:val="0"/>
          <w:numId w:val="6"/>
        </w:numPr>
        <w:spacing w:after="0" w:line="240" w:lineRule="auto"/>
        <w:ind w:left="777" w:hanging="357"/>
        <w:jc w:val="both"/>
        <w:rPr>
          <w:rFonts w:ascii="Times New Roman" w:hAnsi="Times New Roman"/>
          <w:sz w:val="24"/>
          <w:szCs w:val="24"/>
        </w:rPr>
      </w:pPr>
      <w:r w:rsidRPr="00FF26D4">
        <w:rPr>
          <w:rFonts w:ascii="Times New Roman" w:eastAsia="TimesNewRoman" w:hAnsi="Times New Roman"/>
          <w:sz w:val="24"/>
          <w:szCs w:val="24"/>
        </w:rPr>
        <w:t>să construiască raporturi şi să relaţioneze bine cu ceilalţi, indiferent de poziţie, putere, influenţă sau statut;</w:t>
      </w:r>
    </w:p>
    <w:p w14:paraId="62D9ABB9" w14:textId="77777777" w:rsidR="00A42C3B" w:rsidRPr="00FF26D4" w:rsidRDefault="00A42C3B" w:rsidP="00A42C3B">
      <w:pPr>
        <w:pStyle w:val="ListParagraph1"/>
        <w:numPr>
          <w:ilvl w:val="0"/>
          <w:numId w:val="6"/>
        </w:numPr>
        <w:spacing w:after="0" w:line="240" w:lineRule="auto"/>
        <w:ind w:left="777" w:hanging="357"/>
        <w:jc w:val="both"/>
        <w:rPr>
          <w:rFonts w:ascii="Times New Roman" w:hAnsi="Times New Roman"/>
          <w:sz w:val="24"/>
          <w:szCs w:val="24"/>
        </w:rPr>
      </w:pPr>
      <w:r w:rsidRPr="00FF26D4">
        <w:rPr>
          <w:rFonts w:ascii="Times New Roman" w:eastAsia="TimesNewRoman" w:hAnsi="Times New Roman"/>
          <w:sz w:val="24"/>
          <w:szCs w:val="24"/>
        </w:rPr>
        <w:t>să negocieze cu succes în situaţii de criză atât cu grupuri interne cât şi cu grupuri externe;</w:t>
      </w:r>
    </w:p>
    <w:p w14:paraId="539DBFFB" w14:textId="77777777" w:rsidR="00A42C3B" w:rsidRPr="00FF26D4" w:rsidRDefault="00A42C3B" w:rsidP="00A42C3B">
      <w:pPr>
        <w:pStyle w:val="ListParagraph1"/>
        <w:numPr>
          <w:ilvl w:val="0"/>
          <w:numId w:val="6"/>
        </w:numPr>
        <w:spacing w:after="0" w:line="240" w:lineRule="auto"/>
        <w:ind w:left="777" w:hanging="357"/>
        <w:jc w:val="both"/>
        <w:rPr>
          <w:rFonts w:ascii="Times New Roman" w:hAnsi="Times New Roman"/>
          <w:sz w:val="24"/>
          <w:szCs w:val="24"/>
        </w:rPr>
      </w:pPr>
      <w:r w:rsidRPr="00FF26D4">
        <w:rPr>
          <w:rFonts w:ascii="Times New Roman" w:eastAsia="TimesNewRoman" w:hAnsi="Times New Roman"/>
          <w:sz w:val="24"/>
          <w:szCs w:val="24"/>
        </w:rPr>
        <w:t>să demonstreze aptitudini puternice de conducere şi să aibă un succes dovedit în conducerea echipelor.</w:t>
      </w:r>
    </w:p>
    <w:p w14:paraId="65DAEFFA" w14:textId="77777777" w:rsidR="00A42C3B" w:rsidRPr="00FF26D4" w:rsidRDefault="00A42C3B" w:rsidP="00A42C3B">
      <w:pPr>
        <w:pStyle w:val="Default"/>
        <w:jc w:val="both"/>
        <w:rPr>
          <w:rFonts w:ascii="Times New Roman" w:eastAsia="TimesNewRoman" w:hAnsi="Times New Roman" w:cs="Times New Roman"/>
          <w:color w:val="auto"/>
          <w:lang w:val="ro-RO"/>
        </w:rPr>
      </w:pPr>
    </w:p>
    <w:p w14:paraId="1B3523F6" w14:textId="77777777" w:rsidR="00A42C3B" w:rsidRPr="00FF26D4" w:rsidRDefault="00A42C3B" w:rsidP="00A42C3B">
      <w:pPr>
        <w:pStyle w:val="Default"/>
        <w:numPr>
          <w:ilvl w:val="0"/>
          <w:numId w:val="1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Experienţă pe plan local şi internaţional</w:t>
      </w:r>
      <w:r w:rsidRPr="00FF26D4">
        <w:rPr>
          <w:rFonts w:ascii="Times New Roman" w:eastAsia="TimesNewRoman" w:hAnsi="Times New Roman" w:cs="Times New Roman"/>
          <w:color w:val="auto"/>
          <w:lang w:val="ro-RO"/>
        </w:rPr>
        <w:t xml:space="preserve"> </w:t>
      </w:r>
    </w:p>
    <w:p w14:paraId="60B15B8C" w14:textId="77777777" w:rsidR="00A42C3B" w:rsidRPr="00FF26D4" w:rsidRDefault="00A42C3B" w:rsidP="00A42C3B">
      <w:pPr>
        <w:pStyle w:val="Default"/>
        <w:ind w:firstLine="720"/>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Participarea in organizatii nationale sau internationale constituite in domeniul de activitate al societatii si alte domenii relevante</w:t>
      </w:r>
    </w:p>
    <w:p w14:paraId="0F11F922" w14:textId="77777777" w:rsidR="00A42C3B" w:rsidRPr="00FF26D4" w:rsidRDefault="00A42C3B" w:rsidP="00A42C3B">
      <w:pPr>
        <w:pStyle w:val="Default"/>
        <w:jc w:val="both"/>
        <w:rPr>
          <w:rFonts w:ascii="Times New Roman" w:eastAsia="TimesNewRoman" w:hAnsi="Times New Roman" w:cs="Times New Roman"/>
          <w:color w:val="auto"/>
          <w:lang w:val="ro-RO"/>
        </w:rPr>
      </w:pPr>
    </w:p>
    <w:p w14:paraId="3F8F36B6" w14:textId="77777777" w:rsidR="00A42C3B" w:rsidRPr="00FF26D4" w:rsidRDefault="00A42C3B" w:rsidP="00A42C3B">
      <w:pPr>
        <w:pStyle w:val="Default"/>
        <w:numPr>
          <w:ilvl w:val="0"/>
          <w:numId w:val="1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 xml:space="preserve">Competente si restrictii specifice pentru functionarii publici sau alte categorii de personal din cadrul autoritatii publice tutelare ori din cadrul altor autoritati sau  institutii publice  </w:t>
      </w:r>
    </w:p>
    <w:p w14:paraId="7432C825" w14:textId="77777777" w:rsidR="00A42C3B" w:rsidRPr="00FF26D4" w:rsidRDefault="00A42C3B" w:rsidP="00A42C3B">
      <w:pPr>
        <w:pStyle w:val="Default"/>
        <w:ind w:firstLine="720"/>
        <w:jc w:val="both"/>
        <w:rPr>
          <w:rFonts w:ascii="Times New Roman" w:eastAsia="TimesNewRoman" w:hAnsi="Times New Roman" w:cs="Times New Roman"/>
          <w:color w:val="auto"/>
          <w:lang w:val="ro-RO"/>
        </w:rPr>
      </w:pPr>
    </w:p>
    <w:p w14:paraId="5B352016" w14:textId="77777777" w:rsidR="00A42C3B" w:rsidRPr="00FF26D4" w:rsidRDefault="00A42C3B" w:rsidP="00A42C3B">
      <w:pPr>
        <w:pStyle w:val="Default"/>
        <w:numPr>
          <w:ilvl w:val="0"/>
          <w:numId w:val="1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Competente de conducere</w:t>
      </w:r>
      <w:r w:rsidRPr="00FF26D4">
        <w:rPr>
          <w:rFonts w:ascii="Times New Roman" w:eastAsia="TimesNewRoman" w:hAnsi="Times New Roman" w:cs="Times New Roman"/>
          <w:color w:val="auto"/>
          <w:lang w:val="ro-RO"/>
        </w:rPr>
        <w:t xml:space="preserve"> – de la candidatul ideal se asteapta sa dovedeasca competenta in conducerea eficienta a unor compartimente:</w:t>
      </w:r>
    </w:p>
    <w:p w14:paraId="201CD485"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competente de planificare si prioritizare;</w:t>
      </w:r>
    </w:p>
    <w:p w14:paraId="0D11B4B5"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orientare catre gasirea de solutii si obtinerea de rezultate;</w:t>
      </w:r>
    </w:p>
    <w:p w14:paraId="7B4E34AE"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responsabilitate, adaptabilitate;</w:t>
      </w:r>
    </w:p>
    <w:p w14:paraId="0247E882"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capacitate de a stabili relatii profesionale eficiente;</w:t>
      </w:r>
    </w:p>
    <w:p w14:paraId="1BAF68EB" w14:textId="77777777" w:rsidR="00A42C3B" w:rsidRPr="00FF26D4" w:rsidRDefault="00A42C3B" w:rsidP="00A42C3B">
      <w:pPr>
        <w:pStyle w:val="Default"/>
        <w:numPr>
          <w:ilvl w:val="0"/>
          <w:numId w:val="6"/>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color w:val="auto"/>
          <w:lang w:val="ro-RO"/>
        </w:rPr>
        <w:t>capacitate de a lucra eficient in echipa;</w:t>
      </w:r>
    </w:p>
    <w:p w14:paraId="3358C0DD" w14:textId="77777777" w:rsidR="00A42C3B" w:rsidRPr="00FF26D4" w:rsidRDefault="00A42C3B" w:rsidP="00A42C3B">
      <w:pPr>
        <w:pStyle w:val="Default"/>
        <w:ind w:firstLine="720"/>
        <w:jc w:val="both"/>
        <w:rPr>
          <w:rFonts w:ascii="Times New Roman" w:eastAsia="TimesNewRoman" w:hAnsi="Times New Roman" w:cs="Times New Roman"/>
          <w:color w:val="auto"/>
          <w:lang w:val="ro-RO"/>
        </w:rPr>
      </w:pPr>
    </w:p>
    <w:p w14:paraId="6EEB9F52" w14:textId="77777777" w:rsidR="00A42C3B" w:rsidRPr="00FF26D4" w:rsidRDefault="00A42C3B" w:rsidP="00A42C3B">
      <w:pPr>
        <w:pStyle w:val="Default"/>
        <w:numPr>
          <w:ilvl w:val="0"/>
          <w:numId w:val="12"/>
        </w:numPr>
        <w:jc w:val="both"/>
        <w:rPr>
          <w:rFonts w:ascii="Times New Roman" w:eastAsia="TimesNewRoman" w:hAnsi="Times New Roman" w:cs="Times New Roman"/>
          <w:b/>
          <w:color w:val="auto"/>
          <w:lang w:val="ro-RO"/>
        </w:rPr>
      </w:pPr>
      <w:r w:rsidRPr="00FF26D4">
        <w:rPr>
          <w:rFonts w:ascii="Times New Roman" w:eastAsia="TimesNewRoman" w:hAnsi="Times New Roman" w:cs="Times New Roman"/>
          <w:b/>
          <w:color w:val="auto"/>
          <w:lang w:val="ro-RO"/>
        </w:rPr>
        <w:t>Trăsături</w:t>
      </w:r>
    </w:p>
    <w:p w14:paraId="604C001A" w14:textId="77777777" w:rsidR="00A42C3B" w:rsidRPr="00FF26D4" w:rsidRDefault="00A42C3B" w:rsidP="00A42C3B">
      <w:pPr>
        <w:pStyle w:val="Default"/>
        <w:ind w:left="1080"/>
        <w:jc w:val="both"/>
        <w:rPr>
          <w:rFonts w:ascii="Times New Roman" w:eastAsia="TimesNewRoman" w:hAnsi="Times New Roman" w:cs="Times New Roman"/>
          <w:b/>
          <w:color w:val="auto"/>
          <w:lang w:val="ro-RO"/>
        </w:rPr>
      </w:pPr>
    </w:p>
    <w:p w14:paraId="5EACD443" w14:textId="77777777" w:rsidR="00A42C3B" w:rsidRPr="00FF26D4" w:rsidRDefault="00A42C3B" w:rsidP="00A42C3B">
      <w:pPr>
        <w:pStyle w:val="Default"/>
        <w:numPr>
          <w:ilvl w:val="0"/>
          <w:numId w:val="17"/>
        </w:numPr>
        <w:jc w:val="both"/>
        <w:rPr>
          <w:rFonts w:ascii="Times New Roman" w:eastAsia="TimesNewRoman" w:hAnsi="Times New Roman" w:cs="Times New Roman"/>
          <w:color w:val="auto"/>
          <w:lang w:val="ro-RO"/>
        </w:rPr>
      </w:pPr>
      <w:r w:rsidRPr="00FF26D4">
        <w:rPr>
          <w:rFonts w:ascii="Times New Roman" w:eastAsia="TimesNewRoman" w:hAnsi="Times New Roman" w:cs="Times New Roman"/>
          <w:b/>
          <w:color w:val="auto"/>
          <w:lang w:val="ro-RO"/>
        </w:rPr>
        <w:t xml:space="preserve">Reputaţie personală şi profesională - </w:t>
      </w:r>
      <w:r w:rsidRPr="00FF26D4">
        <w:rPr>
          <w:rFonts w:ascii="Times New Roman" w:eastAsia="TimesNewRoman" w:hAnsi="Times New Roman" w:cs="Times New Roman"/>
          <w:color w:val="auto"/>
          <w:lang w:val="ro-RO"/>
        </w:rPr>
        <w:t>de la candidatul ideal se aşteaptă :</w:t>
      </w:r>
    </w:p>
    <w:p w14:paraId="275800FB" w14:textId="77777777" w:rsidR="00A42C3B" w:rsidRPr="00FF26D4" w:rsidRDefault="00A42C3B" w:rsidP="00A42C3B">
      <w:pPr>
        <w:widowControl w:val="0"/>
        <w:numPr>
          <w:ilvl w:val="0"/>
          <w:numId w:val="10"/>
        </w:numPr>
        <w:autoSpaceDE w:val="0"/>
        <w:autoSpaceDN w:val="0"/>
        <w:adjustRightInd w:val="0"/>
        <w:spacing w:after="0" w:line="240" w:lineRule="auto"/>
        <w:jc w:val="both"/>
        <w:rPr>
          <w:rFonts w:ascii="Times New Roman" w:eastAsia="TimesNewRoman" w:hAnsi="Times New Roman" w:cs="Times New Roman"/>
          <w:sz w:val="24"/>
          <w:szCs w:val="24"/>
        </w:rPr>
      </w:pPr>
      <w:r w:rsidRPr="00FF26D4">
        <w:rPr>
          <w:rFonts w:ascii="Times New Roman" w:eastAsia="TimesNewRoman" w:hAnsi="Times New Roman" w:cs="Times New Roman"/>
          <w:sz w:val="24"/>
          <w:szCs w:val="24"/>
        </w:rPr>
        <w:t>să dea dovadă de prudenţă şi să aibă diligenţa unui bun administrator;</w:t>
      </w:r>
    </w:p>
    <w:p w14:paraId="762A7393" w14:textId="77777777" w:rsidR="00A42C3B" w:rsidRPr="00FF26D4" w:rsidRDefault="00A42C3B" w:rsidP="00A42C3B">
      <w:pPr>
        <w:widowControl w:val="0"/>
        <w:numPr>
          <w:ilvl w:val="0"/>
          <w:numId w:val="10"/>
        </w:numPr>
        <w:autoSpaceDE w:val="0"/>
        <w:autoSpaceDN w:val="0"/>
        <w:adjustRightInd w:val="0"/>
        <w:spacing w:after="0" w:line="240" w:lineRule="auto"/>
        <w:jc w:val="both"/>
        <w:rPr>
          <w:rFonts w:ascii="Times New Roman" w:eastAsia="TimesNewRoman" w:hAnsi="Times New Roman" w:cs="Times New Roman"/>
          <w:sz w:val="24"/>
          <w:szCs w:val="24"/>
        </w:rPr>
      </w:pPr>
      <w:r w:rsidRPr="00FF26D4">
        <w:rPr>
          <w:rFonts w:ascii="Times New Roman" w:eastAsia="TimesNewRoman" w:hAnsi="Times New Roman" w:cs="Times New Roman"/>
          <w:sz w:val="24"/>
          <w:szCs w:val="24"/>
        </w:rPr>
        <w:t>să dea dovadă de profesionalism;</w:t>
      </w:r>
    </w:p>
    <w:p w14:paraId="55A0B8CD" w14:textId="77777777" w:rsidR="00A42C3B" w:rsidRPr="00FF26D4" w:rsidRDefault="00A42C3B" w:rsidP="00A42C3B">
      <w:pPr>
        <w:widowControl w:val="0"/>
        <w:numPr>
          <w:ilvl w:val="0"/>
          <w:numId w:val="10"/>
        </w:numPr>
        <w:autoSpaceDE w:val="0"/>
        <w:autoSpaceDN w:val="0"/>
        <w:adjustRightInd w:val="0"/>
        <w:spacing w:after="0" w:line="240" w:lineRule="auto"/>
        <w:jc w:val="both"/>
        <w:rPr>
          <w:rFonts w:ascii="Times New Roman" w:eastAsia="TimesNewRoman" w:hAnsi="Times New Roman" w:cs="Times New Roman"/>
          <w:sz w:val="24"/>
          <w:szCs w:val="24"/>
        </w:rPr>
      </w:pPr>
      <w:r w:rsidRPr="00FF26D4">
        <w:rPr>
          <w:rFonts w:ascii="Times New Roman" w:eastAsia="TimesNewRoman" w:hAnsi="Times New Roman" w:cs="Times New Roman"/>
          <w:sz w:val="24"/>
          <w:szCs w:val="24"/>
        </w:rPr>
        <w:t>să-şi exercite mandatul cu loialitate, în interesul societăţii;</w:t>
      </w:r>
    </w:p>
    <w:p w14:paraId="11DE679E" w14:textId="77777777" w:rsidR="00A42C3B" w:rsidRPr="00FF26D4" w:rsidRDefault="00A42C3B" w:rsidP="00A42C3B">
      <w:pPr>
        <w:widowControl w:val="0"/>
        <w:numPr>
          <w:ilvl w:val="0"/>
          <w:numId w:val="10"/>
        </w:numPr>
        <w:autoSpaceDE w:val="0"/>
        <w:autoSpaceDN w:val="0"/>
        <w:adjustRightInd w:val="0"/>
        <w:spacing w:after="0" w:line="240" w:lineRule="auto"/>
        <w:jc w:val="both"/>
        <w:rPr>
          <w:rFonts w:ascii="Times New Roman" w:eastAsia="TimesNewRoman" w:hAnsi="Times New Roman" w:cs="Times New Roman"/>
          <w:sz w:val="24"/>
          <w:szCs w:val="24"/>
        </w:rPr>
      </w:pPr>
      <w:r w:rsidRPr="00FF26D4">
        <w:rPr>
          <w:rFonts w:ascii="Times New Roman" w:eastAsia="TimesNewRoman" w:hAnsi="Times New Roman" w:cs="Times New Roman"/>
          <w:sz w:val="24"/>
          <w:szCs w:val="24"/>
        </w:rPr>
        <w:t>să nu încalce niciodată legile şi reglementările în vigoare;</w:t>
      </w:r>
    </w:p>
    <w:p w14:paraId="1C39D565" w14:textId="77777777" w:rsidR="00A42C3B" w:rsidRPr="00FF26D4" w:rsidRDefault="00A42C3B" w:rsidP="00A42C3B">
      <w:pPr>
        <w:numPr>
          <w:ilvl w:val="0"/>
          <w:numId w:val="10"/>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eastAsia="TimesNewRoman" w:hAnsi="Times New Roman" w:cs="Times New Roman"/>
          <w:sz w:val="24"/>
          <w:szCs w:val="24"/>
        </w:rPr>
        <w:t xml:space="preserve">să aibă decizie de afaceri, </w:t>
      </w:r>
      <w:r w:rsidRPr="00FF26D4">
        <w:rPr>
          <w:rFonts w:ascii="Times New Roman" w:hAnsi="Times New Roman" w:cs="Times New Roman"/>
          <w:sz w:val="24"/>
          <w:szCs w:val="24"/>
        </w:rPr>
        <w:t>este orice decizie de a lua sau de a nu lua anumite măsuri cu privire la administrarea societăţii;</w:t>
      </w:r>
    </w:p>
    <w:p w14:paraId="71BC319F" w14:textId="77777777" w:rsidR="00A42C3B" w:rsidRPr="00FF26D4" w:rsidRDefault="00A42C3B" w:rsidP="00A42C3B">
      <w:pPr>
        <w:numPr>
          <w:ilvl w:val="0"/>
          <w:numId w:val="10"/>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aibă calităţi de lider.</w:t>
      </w:r>
    </w:p>
    <w:p w14:paraId="5BC887DD" w14:textId="77777777" w:rsidR="00A42C3B" w:rsidRPr="00FF26D4" w:rsidRDefault="00A42C3B" w:rsidP="00A42C3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ab/>
      </w:r>
    </w:p>
    <w:p w14:paraId="371100BA" w14:textId="77777777" w:rsidR="00A42C3B" w:rsidRPr="00FF26D4" w:rsidRDefault="00A42C3B" w:rsidP="00A42C3B">
      <w:pPr>
        <w:pStyle w:val="Default"/>
        <w:numPr>
          <w:ilvl w:val="0"/>
          <w:numId w:val="17"/>
        </w:numPr>
        <w:jc w:val="both"/>
        <w:rPr>
          <w:rFonts w:ascii="Times New Roman" w:eastAsia="TimesNewRoman" w:hAnsi="Times New Roman" w:cs="Times New Roman"/>
          <w:color w:val="auto"/>
          <w:lang w:val="ro-RO"/>
        </w:rPr>
      </w:pPr>
      <w:r w:rsidRPr="00FF26D4">
        <w:rPr>
          <w:rFonts w:ascii="Times New Roman" w:hAnsi="Times New Roman" w:cs="Times New Roman"/>
          <w:b/>
          <w:color w:val="auto"/>
          <w:lang w:val="ro-RO"/>
        </w:rPr>
        <w:t>Integritate</w:t>
      </w:r>
      <w:r w:rsidRPr="00FF26D4">
        <w:rPr>
          <w:rFonts w:ascii="Times New Roman" w:hAnsi="Times New Roman" w:cs="Times New Roman"/>
          <w:color w:val="auto"/>
          <w:lang w:val="ro-RO"/>
        </w:rPr>
        <w:t xml:space="preserve"> -</w:t>
      </w:r>
      <w:r w:rsidRPr="00FF26D4">
        <w:rPr>
          <w:rFonts w:ascii="Times New Roman" w:hAnsi="Times New Roman" w:cs="Times New Roman"/>
          <w:color w:val="auto"/>
          <w:lang w:val="fr-FR"/>
        </w:rPr>
        <w:t xml:space="preserve"> </w:t>
      </w:r>
      <w:r w:rsidRPr="00FF26D4">
        <w:rPr>
          <w:rFonts w:ascii="Times New Roman" w:eastAsia="TimesNewRoman" w:hAnsi="Times New Roman" w:cs="Times New Roman"/>
          <w:color w:val="auto"/>
          <w:lang w:val="ro-RO"/>
        </w:rPr>
        <w:t>de la candidatul ideal se aşteaptă :</w:t>
      </w:r>
    </w:p>
    <w:p w14:paraId="2255B870"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se comporte într-o manieră demnă de încrederea şi respectul colegilor din consiliul de administraţie;</w:t>
      </w:r>
    </w:p>
    <w:p w14:paraId="4D91647F"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se comporte cu integritate, onestitate şi transparenţă în relaţia cu alţii şi cu organizaţia;</w:t>
      </w:r>
    </w:p>
    <w:p w14:paraId="5DC944BC"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pună interesele societăţii deasupra tuturor celorlalte;</w:t>
      </w:r>
    </w:p>
    <w:p w14:paraId="0D5ED005"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se comporte într-o manieră demnă de încrederea şi respectul colegilor din consiliu;</w:t>
      </w:r>
    </w:p>
    <w:p w14:paraId="095EFCA1"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vorbească cu onestitate şi sinceritate;</w:t>
      </w:r>
    </w:p>
    <w:p w14:paraId="1C0E516E"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lastRenderedPageBreak/>
        <w:t>să îndeplinească angajamentele şi promisiunile făcute preşedintelui şi membrilor consiliului;</w:t>
      </w:r>
    </w:p>
    <w:p w14:paraId="6C56B17D" w14:textId="77777777" w:rsidR="00A42C3B" w:rsidRPr="00FF26D4" w:rsidRDefault="00A42C3B" w:rsidP="00A42C3B">
      <w:pPr>
        <w:numPr>
          <w:ilvl w:val="0"/>
          <w:numId w:val="11"/>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exercite un comportament adecvat în situaţii în care ar putea fi vorba de un conflict de interes.</w:t>
      </w:r>
    </w:p>
    <w:p w14:paraId="54E40205" w14:textId="77777777" w:rsidR="00A42C3B" w:rsidRPr="00FF26D4" w:rsidRDefault="00A42C3B" w:rsidP="00A42C3B">
      <w:pPr>
        <w:autoSpaceDE w:val="0"/>
        <w:autoSpaceDN w:val="0"/>
        <w:adjustRightInd w:val="0"/>
        <w:jc w:val="both"/>
        <w:rPr>
          <w:rFonts w:ascii="Times New Roman" w:hAnsi="Times New Roman" w:cs="Times New Roman"/>
          <w:sz w:val="24"/>
          <w:szCs w:val="24"/>
        </w:rPr>
      </w:pPr>
    </w:p>
    <w:p w14:paraId="4A2E4C2A" w14:textId="77777777" w:rsidR="00A42C3B" w:rsidRPr="00FF26D4" w:rsidRDefault="00A42C3B" w:rsidP="00A42C3B">
      <w:pPr>
        <w:pStyle w:val="Default"/>
        <w:numPr>
          <w:ilvl w:val="0"/>
          <w:numId w:val="17"/>
        </w:numPr>
        <w:jc w:val="both"/>
        <w:rPr>
          <w:rFonts w:ascii="Times New Roman" w:eastAsia="TimesNewRoman" w:hAnsi="Times New Roman" w:cs="Times New Roman"/>
          <w:color w:val="auto"/>
          <w:lang w:val="ro-RO"/>
        </w:rPr>
      </w:pPr>
      <w:r w:rsidRPr="00FF26D4">
        <w:rPr>
          <w:rFonts w:ascii="Times New Roman" w:hAnsi="Times New Roman" w:cs="Times New Roman"/>
          <w:b/>
          <w:color w:val="auto"/>
          <w:lang w:val="ro-RO"/>
        </w:rPr>
        <w:t>Independenţă</w:t>
      </w:r>
      <w:r w:rsidRPr="00FF26D4">
        <w:rPr>
          <w:rFonts w:ascii="Times New Roman" w:hAnsi="Times New Roman" w:cs="Times New Roman"/>
          <w:b/>
          <w:color w:val="auto"/>
          <w:lang w:val="fr-FR"/>
        </w:rPr>
        <w:t xml:space="preserve"> </w:t>
      </w:r>
      <w:r w:rsidRPr="00FF26D4">
        <w:rPr>
          <w:rFonts w:ascii="Times New Roman" w:hAnsi="Times New Roman" w:cs="Times New Roman"/>
          <w:color w:val="auto"/>
          <w:lang w:val="fr-FR"/>
        </w:rPr>
        <w:t xml:space="preserve">- </w:t>
      </w:r>
      <w:r w:rsidRPr="00FF26D4">
        <w:rPr>
          <w:rFonts w:ascii="Times New Roman" w:eastAsia="TimesNewRoman" w:hAnsi="Times New Roman" w:cs="Times New Roman"/>
          <w:color w:val="auto"/>
          <w:lang w:val="ro-RO"/>
        </w:rPr>
        <w:t>de la candidatul ideal se aşteaptă :</w:t>
      </w:r>
    </w:p>
    <w:p w14:paraId="6D2CB2A2"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posede o gândire independentă şi să fie capabil/ă să ofere provocarea şi rigoarea necesare pentru a asista consiliul în realizarea unei înţelegeri globale a informaţiilor şi opţiunilor care facilitează un standard înalt de luarea deciziilor;</w:t>
      </w:r>
    </w:p>
    <w:p w14:paraId="66CDE6B6"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fie dispus/ă să nu fie de acord şi să adopte o poziţie independentă în faţa opiniilor divergente şi detrimentul potenţial personal;</w:t>
      </w:r>
    </w:p>
    <w:p w14:paraId="0418C9AF"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încurajeze discuţia riguroasă şi opinii diverse pentru a putea preveni şi risipi gândirea de grup;</w:t>
      </w:r>
    </w:p>
    <w:p w14:paraId="45FDF1D3"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adoptă o abordare curioasă şi pune sub semnul întrebării în mod activ ipotezele şi testează presupoziţiile;</w:t>
      </w:r>
    </w:p>
    <w:p w14:paraId="3A330EC8"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solicite clarificări şi explicaţii;</w:t>
      </w:r>
    </w:p>
    <w:p w14:paraId="53CAF468"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fie dispus/ă să conteste status quo-ul şi modul tradiţional de a face lucrurile.</w:t>
      </w:r>
    </w:p>
    <w:p w14:paraId="2C0F2D3F" w14:textId="77777777" w:rsidR="00A42C3B" w:rsidRPr="00FF26D4" w:rsidRDefault="00A42C3B" w:rsidP="00A42C3B">
      <w:pPr>
        <w:autoSpaceDE w:val="0"/>
        <w:autoSpaceDN w:val="0"/>
        <w:adjustRightInd w:val="0"/>
        <w:spacing w:after="0" w:line="240" w:lineRule="auto"/>
        <w:ind w:left="720"/>
        <w:jc w:val="both"/>
        <w:rPr>
          <w:rFonts w:ascii="Times New Roman" w:hAnsi="Times New Roman" w:cs="Times New Roman"/>
          <w:sz w:val="24"/>
          <w:szCs w:val="24"/>
        </w:rPr>
      </w:pPr>
    </w:p>
    <w:p w14:paraId="5D47A034" w14:textId="77777777" w:rsidR="00A42C3B" w:rsidRPr="00FF26D4" w:rsidRDefault="00A42C3B" w:rsidP="00A42C3B">
      <w:pPr>
        <w:numPr>
          <w:ilvl w:val="0"/>
          <w:numId w:val="17"/>
        </w:numPr>
        <w:autoSpaceDE w:val="0"/>
        <w:autoSpaceDN w:val="0"/>
        <w:adjustRightInd w:val="0"/>
        <w:spacing w:after="0" w:line="240" w:lineRule="auto"/>
        <w:jc w:val="both"/>
        <w:rPr>
          <w:rFonts w:ascii="Times New Roman" w:hAnsi="Times New Roman" w:cs="Times New Roman"/>
          <w:b/>
          <w:sz w:val="24"/>
          <w:szCs w:val="24"/>
        </w:rPr>
      </w:pPr>
      <w:r w:rsidRPr="00FF26D4">
        <w:rPr>
          <w:rFonts w:ascii="Times New Roman" w:hAnsi="Times New Roman" w:cs="Times New Roman"/>
          <w:b/>
          <w:sz w:val="24"/>
          <w:szCs w:val="24"/>
        </w:rPr>
        <w:t xml:space="preserve">Expunere politica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1522"/>
        <w:gridCol w:w="1458"/>
        <w:gridCol w:w="1458"/>
        <w:gridCol w:w="1458"/>
        <w:gridCol w:w="1557"/>
      </w:tblGrid>
      <w:tr w:rsidR="00A42C3B" w:rsidRPr="00FF26D4" w14:paraId="39E73EB6" w14:textId="77777777" w:rsidTr="004E34AB">
        <w:trPr>
          <w:jc w:val="center"/>
        </w:trPr>
        <w:tc>
          <w:tcPr>
            <w:tcW w:w="1626" w:type="dxa"/>
            <w:shd w:val="clear" w:color="auto" w:fill="auto"/>
            <w:vAlign w:val="center"/>
          </w:tcPr>
          <w:p w14:paraId="1FD9CE53"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Rating</w:t>
            </w:r>
          </w:p>
        </w:tc>
        <w:tc>
          <w:tcPr>
            <w:tcW w:w="1626" w:type="dxa"/>
            <w:shd w:val="clear" w:color="auto" w:fill="auto"/>
            <w:vAlign w:val="center"/>
          </w:tcPr>
          <w:p w14:paraId="01CCFB0E"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1</w:t>
            </w:r>
          </w:p>
        </w:tc>
        <w:tc>
          <w:tcPr>
            <w:tcW w:w="1626" w:type="dxa"/>
            <w:shd w:val="clear" w:color="auto" w:fill="auto"/>
            <w:vAlign w:val="center"/>
          </w:tcPr>
          <w:p w14:paraId="2FC804B4"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2</w:t>
            </w:r>
          </w:p>
        </w:tc>
        <w:tc>
          <w:tcPr>
            <w:tcW w:w="1626" w:type="dxa"/>
            <w:shd w:val="clear" w:color="auto" w:fill="auto"/>
            <w:vAlign w:val="center"/>
          </w:tcPr>
          <w:p w14:paraId="27694536"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3</w:t>
            </w:r>
          </w:p>
        </w:tc>
        <w:tc>
          <w:tcPr>
            <w:tcW w:w="1626" w:type="dxa"/>
            <w:shd w:val="clear" w:color="auto" w:fill="auto"/>
            <w:vAlign w:val="center"/>
          </w:tcPr>
          <w:p w14:paraId="0C90EE9B"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4</w:t>
            </w:r>
          </w:p>
        </w:tc>
        <w:tc>
          <w:tcPr>
            <w:tcW w:w="1626" w:type="dxa"/>
            <w:shd w:val="clear" w:color="auto" w:fill="auto"/>
            <w:vAlign w:val="center"/>
          </w:tcPr>
          <w:p w14:paraId="2F1E5673"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5</w:t>
            </w:r>
          </w:p>
        </w:tc>
      </w:tr>
      <w:tr w:rsidR="00A42C3B" w:rsidRPr="00FF26D4" w14:paraId="3570D857" w14:textId="77777777" w:rsidTr="004E34AB">
        <w:trPr>
          <w:jc w:val="center"/>
        </w:trPr>
        <w:tc>
          <w:tcPr>
            <w:tcW w:w="1626" w:type="dxa"/>
            <w:shd w:val="clear" w:color="auto" w:fill="auto"/>
          </w:tcPr>
          <w:p w14:paraId="775DAA26"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Expunere politica</w:t>
            </w:r>
          </w:p>
        </w:tc>
        <w:tc>
          <w:tcPr>
            <w:tcW w:w="1626" w:type="dxa"/>
            <w:shd w:val="clear" w:color="auto" w:fill="auto"/>
          </w:tcPr>
          <w:p w14:paraId="5F55726F"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Foarte expus</w:t>
            </w:r>
          </w:p>
        </w:tc>
        <w:tc>
          <w:tcPr>
            <w:tcW w:w="1626" w:type="dxa"/>
            <w:shd w:val="clear" w:color="auto" w:fill="auto"/>
          </w:tcPr>
          <w:p w14:paraId="6C13E543"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524F2C7B"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426A4F50"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037187BC"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Fara expunere</w:t>
            </w:r>
          </w:p>
        </w:tc>
      </w:tr>
    </w:tbl>
    <w:p w14:paraId="45285F6A" w14:textId="77777777" w:rsidR="00A42C3B" w:rsidRPr="00FF26D4" w:rsidRDefault="00A42C3B" w:rsidP="00A42C3B">
      <w:pPr>
        <w:autoSpaceDE w:val="0"/>
        <w:autoSpaceDN w:val="0"/>
        <w:adjustRightInd w:val="0"/>
        <w:ind w:left="360"/>
        <w:jc w:val="both"/>
        <w:rPr>
          <w:rFonts w:ascii="Times New Roman" w:hAnsi="Times New Roman" w:cs="Times New Roman"/>
          <w:sz w:val="24"/>
          <w:szCs w:val="24"/>
        </w:rPr>
      </w:pPr>
    </w:p>
    <w:p w14:paraId="38E14F3B" w14:textId="77777777" w:rsidR="00A42C3B" w:rsidRPr="00FF26D4" w:rsidRDefault="00A42C3B" w:rsidP="00A42C3B">
      <w:pPr>
        <w:pStyle w:val="Default"/>
        <w:numPr>
          <w:ilvl w:val="0"/>
          <w:numId w:val="17"/>
        </w:numPr>
        <w:jc w:val="both"/>
        <w:rPr>
          <w:rFonts w:ascii="Times New Roman" w:eastAsia="TimesNewRoman" w:hAnsi="Times New Roman" w:cs="Times New Roman"/>
          <w:color w:val="auto"/>
          <w:lang w:val="ro-RO"/>
        </w:rPr>
      </w:pPr>
      <w:r w:rsidRPr="00FF26D4">
        <w:rPr>
          <w:rFonts w:ascii="Times New Roman" w:hAnsi="Times New Roman" w:cs="Times New Roman"/>
          <w:b/>
          <w:color w:val="auto"/>
          <w:lang w:val="ro-RO"/>
        </w:rPr>
        <w:t>Abilităţi de comunicare interpersonală</w:t>
      </w:r>
      <w:r w:rsidRPr="00FF26D4">
        <w:rPr>
          <w:rFonts w:ascii="Times New Roman" w:hAnsi="Times New Roman" w:cs="Times New Roman"/>
          <w:color w:val="auto"/>
          <w:lang w:val="fr-FR"/>
        </w:rPr>
        <w:t xml:space="preserve">- </w:t>
      </w:r>
      <w:r w:rsidRPr="00FF26D4">
        <w:rPr>
          <w:rFonts w:ascii="Times New Roman" w:eastAsia="TimesNewRoman" w:hAnsi="Times New Roman" w:cs="Times New Roman"/>
          <w:color w:val="auto"/>
          <w:lang w:val="ro-RO"/>
        </w:rPr>
        <w:t>de la candidatul ideal se aşteaptă :</w:t>
      </w:r>
    </w:p>
    <w:p w14:paraId="36A96F96"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dea dovadă de ascultare activă;</w:t>
      </w:r>
    </w:p>
    <w:p w14:paraId="1D2AAF93"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aibă calitatea comunicării non – verbale;</w:t>
      </w:r>
    </w:p>
    <w:p w14:paraId="099E6B54"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aibă entuziasm pentru demers;</w:t>
      </w:r>
    </w:p>
    <w:p w14:paraId="1D882F96"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să dea dovadă de flexibilitate;</w:t>
      </w:r>
    </w:p>
    <w:p w14:paraId="0C965E91"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leadership (inteligenţă emoţională, carismă, capacitate de exemplu personal).</w:t>
      </w:r>
    </w:p>
    <w:p w14:paraId="7FB6A8AE" w14:textId="77777777" w:rsidR="00A42C3B" w:rsidRPr="00FF26D4" w:rsidRDefault="00A42C3B" w:rsidP="00A42C3B">
      <w:pPr>
        <w:autoSpaceDE w:val="0"/>
        <w:autoSpaceDN w:val="0"/>
        <w:adjustRightInd w:val="0"/>
        <w:ind w:left="720"/>
        <w:jc w:val="both"/>
        <w:rPr>
          <w:rFonts w:ascii="Times New Roman" w:hAnsi="Times New Roman" w:cs="Times New Roman"/>
          <w:b/>
          <w:sz w:val="24"/>
          <w:szCs w:val="24"/>
        </w:rPr>
      </w:pPr>
    </w:p>
    <w:p w14:paraId="1D720A68" w14:textId="77777777" w:rsidR="00A42C3B" w:rsidRPr="00FF26D4" w:rsidRDefault="00A42C3B" w:rsidP="00A42C3B">
      <w:pPr>
        <w:numPr>
          <w:ilvl w:val="0"/>
          <w:numId w:val="17"/>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b/>
          <w:sz w:val="24"/>
          <w:szCs w:val="24"/>
        </w:rPr>
        <w:t>Alinierea cu scrisoarea de aşteptări a acţionarilor</w:t>
      </w:r>
      <w:r w:rsidRPr="00FF26D4">
        <w:rPr>
          <w:rFonts w:ascii="Times New Roman" w:hAnsi="Times New Roman" w:cs="Times New Roman"/>
          <w:sz w:val="24"/>
          <w:szCs w:val="24"/>
        </w:rPr>
        <w:t xml:space="preserve"> – detaliere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1560"/>
        <w:gridCol w:w="1438"/>
        <w:gridCol w:w="1438"/>
        <w:gridCol w:w="1438"/>
        <w:gridCol w:w="1560"/>
      </w:tblGrid>
      <w:tr w:rsidR="00A42C3B" w:rsidRPr="00FF26D4" w14:paraId="1E281DC3" w14:textId="77777777" w:rsidTr="004E34AB">
        <w:trPr>
          <w:jc w:val="center"/>
        </w:trPr>
        <w:tc>
          <w:tcPr>
            <w:tcW w:w="1626" w:type="dxa"/>
            <w:shd w:val="clear" w:color="auto" w:fill="auto"/>
            <w:vAlign w:val="center"/>
          </w:tcPr>
          <w:p w14:paraId="3B06008A"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Rating</w:t>
            </w:r>
          </w:p>
        </w:tc>
        <w:tc>
          <w:tcPr>
            <w:tcW w:w="1626" w:type="dxa"/>
            <w:shd w:val="clear" w:color="auto" w:fill="auto"/>
            <w:vAlign w:val="center"/>
          </w:tcPr>
          <w:p w14:paraId="704F6FEB"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1</w:t>
            </w:r>
          </w:p>
        </w:tc>
        <w:tc>
          <w:tcPr>
            <w:tcW w:w="1626" w:type="dxa"/>
            <w:shd w:val="clear" w:color="auto" w:fill="auto"/>
            <w:vAlign w:val="center"/>
          </w:tcPr>
          <w:p w14:paraId="328576A5"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2</w:t>
            </w:r>
          </w:p>
        </w:tc>
        <w:tc>
          <w:tcPr>
            <w:tcW w:w="1626" w:type="dxa"/>
            <w:shd w:val="clear" w:color="auto" w:fill="auto"/>
            <w:vAlign w:val="center"/>
          </w:tcPr>
          <w:p w14:paraId="45255D8D"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3</w:t>
            </w:r>
          </w:p>
        </w:tc>
        <w:tc>
          <w:tcPr>
            <w:tcW w:w="1626" w:type="dxa"/>
            <w:shd w:val="clear" w:color="auto" w:fill="auto"/>
            <w:vAlign w:val="center"/>
          </w:tcPr>
          <w:p w14:paraId="4582BA3F"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4</w:t>
            </w:r>
          </w:p>
        </w:tc>
        <w:tc>
          <w:tcPr>
            <w:tcW w:w="1626" w:type="dxa"/>
            <w:shd w:val="clear" w:color="auto" w:fill="auto"/>
            <w:vAlign w:val="center"/>
          </w:tcPr>
          <w:p w14:paraId="432FDC6D" w14:textId="77777777" w:rsidR="00A42C3B" w:rsidRPr="00FF26D4" w:rsidRDefault="00A42C3B" w:rsidP="004E34AB">
            <w:pPr>
              <w:autoSpaceDE w:val="0"/>
              <w:autoSpaceDN w:val="0"/>
              <w:adjustRightInd w:val="0"/>
              <w:jc w:val="center"/>
              <w:rPr>
                <w:rFonts w:ascii="Times New Roman" w:hAnsi="Times New Roman" w:cs="Times New Roman"/>
                <w:sz w:val="24"/>
                <w:szCs w:val="24"/>
              </w:rPr>
            </w:pPr>
            <w:r w:rsidRPr="00FF26D4">
              <w:rPr>
                <w:rFonts w:ascii="Times New Roman" w:hAnsi="Times New Roman" w:cs="Times New Roman"/>
                <w:sz w:val="24"/>
                <w:szCs w:val="24"/>
              </w:rPr>
              <w:t>5</w:t>
            </w:r>
          </w:p>
        </w:tc>
      </w:tr>
      <w:tr w:rsidR="00A42C3B" w:rsidRPr="00FF26D4" w14:paraId="7297EE35" w14:textId="77777777" w:rsidTr="004E34AB">
        <w:trPr>
          <w:jc w:val="center"/>
        </w:trPr>
        <w:tc>
          <w:tcPr>
            <w:tcW w:w="1626" w:type="dxa"/>
            <w:shd w:val="clear" w:color="auto" w:fill="auto"/>
          </w:tcPr>
          <w:p w14:paraId="040A855B"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 xml:space="preserve">Alinierea cu scrisoarea de asteptari a actionarilor </w:t>
            </w:r>
          </w:p>
        </w:tc>
        <w:tc>
          <w:tcPr>
            <w:tcW w:w="1626" w:type="dxa"/>
            <w:shd w:val="clear" w:color="auto" w:fill="auto"/>
          </w:tcPr>
          <w:p w14:paraId="22AA9A6D"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 xml:space="preserve">Calitatie si intentia exprimata nu se aliniaza </w:t>
            </w:r>
          </w:p>
        </w:tc>
        <w:tc>
          <w:tcPr>
            <w:tcW w:w="1626" w:type="dxa"/>
            <w:shd w:val="clear" w:color="auto" w:fill="auto"/>
          </w:tcPr>
          <w:p w14:paraId="05F2FB14"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5596D993"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1725B5CB" w14:textId="77777777" w:rsidR="00A42C3B" w:rsidRPr="00FF26D4" w:rsidRDefault="00A42C3B" w:rsidP="004E34AB">
            <w:pPr>
              <w:autoSpaceDE w:val="0"/>
              <w:autoSpaceDN w:val="0"/>
              <w:adjustRightInd w:val="0"/>
              <w:jc w:val="both"/>
              <w:rPr>
                <w:rFonts w:ascii="Times New Roman" w:hAnsi="Times New Roman" w:cs="Times New Roman"/>
                <w:sz w:val="24"/>
                <w:szCs w:val="24"/>
              </w:rPr>
            </w:pPr>
          </w:p>
        </w:tc>
        <w:tc>
          <w:tcPr>
            <w:tcW w:w="1626" w:type="dxa"/>
            <w:shd w:val="clear" w:color="auto" w:fill="auto"/>
          </w:tcPr>
          <w:p w14:paraId="1CBBFAF9" w14:textId="77777777" w:rsidR="00A42C3B" w:rsidRPr="00FF26D4" w:rsidRDefault="00A42C3B" w:rsidP="004E34AB">
            <w:pPr>
              <w:autoSpaceDE w:val="0"/>
              <w:autoSpaceDN w:val="0"/>
              <w:adjustRightInd w:val="0"/>
              <w:jc w:val="both"/>
              <w:rPr>
                <w:rFonts w:ascii="Times New Roman" w:hAnsi="Times New Roman" w:cs="Times New Roman"/>
                <w:sz w:val="24"/>
                <w:szCs w:val="24"/>
              </w:rPr>
            </w:pPr>
            <w:r w:rsidRPr="00FF26D4">
              <w:rPr>
                <w:rFonts w:ascii="Times New Roman" w:hAnsi="Times New Roman" w:cs="Times New Roman"/>
                <w:sz w:val="24"/>
                <w:szCs w:val="24"/>
              </w:rPr>
              <w:t xml:space="preserve">Alinierea se realizeaza atit la nivel de intentie cat si la nivel de calitati </w:t>
            </w:r>
          </w:p>
        </w:tc>
      </w:tr>
    </w:tbl>
    <w:p w14:paraId="499A5998" w14:textId="77777777" w:rsidR="00A42C3B" w:rsidRPr="00FF26D4" w:rsidRDefault="00A42C3B" w:rsidP="00A42C3B">
      <w:pPr>
        <w:autoSpaceDE w:val="0"/>
        <w:autoSpaceDN w:val="0"/>
        <w:adjustRightInd w:val="0"/>
        <w:ind w:left="360"/>
        <w:jc w:val="both"/>
        <w:rPr>
          <w:rFonts w:ascii="Times New Roman" w:hAnsi="Times New Roman" w:cs="Times New Roman"/>
          <w:sz w:val="24"/>
          <w:szCs w:val="24"/>
        </w:rPr>
      </w:pPr>
    </w:p>
    <w:p w14:paraId="416BFD40" w14:textId="77777777" w:rsidR="00A42C3B" w:rsidRPr="00FF26D4" w:rsidRDefault="00A42C3B" w:rsidP="00A42C3B">
      <w:pPr>
        <w:autoSpaceDE w:val="0"/>
        <w:autoSpaceDN w:val="0"/>
        <w:adjustRightInd w:val="0"/>
        <w:ind w:left="360"/>
        <w:jc w:val="both"/>
        <w:rPr>
          <w:rFonts w:ascii="Times New Roman" w:hAnsi="Times New Roman" w:cs="Times New Roman"/>
          <w:sz w:val="24"/>
          <w:szCs w:val="24"/>
        </w:rPr>
      </w:pPr>
    </w:p>
    <w:p w14:paraId="66DF62B4" w14:textId="77777777" w:rsidR="00A42C3B" w:rsidRPr="00FF26D4" w:rsidRDefault="00A42C3B" w:rsidP="00A42C3B">
      <w:pPr>
        <w:numPr>
          <w:ilvl w:val="0"/>
          <w:numId w:val="17"/>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b/>
          <w:sz w:val="24"/>
          <w:szCs w:val="24"/>
        </w:rPr>
        <w:t>Diversitatea de gen</w:t>
      </w:r>
      <w:r w:rsidRPr="00FF26D4">
        <w:rPr>
          <w:rFonts w:ascii="Times New Roman" w:hAnsi="Times New Roman" w:cs="Times New Roman"/>
          <w:sz w:val="24"/>
          <w:szCs w:val="24"/>
        </w:rPr>
        <w:t xml:space="preserve"> – detaliere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7811"/>
      </w:tblGrid>
      <w:tr w:rsidR="00A42C3B" w:rsidRPr="00FF26D4" w14:paraId="2728FD5F" w14:textId="77777777" w:rsidTr="004E34AB">
        <w:tc>
          <w:tcPr>
            <w:tcW w:w="958" w:type="dxa"/>
          </w:tcPr>
          <w:p w14:paraId="22DA8728"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Scor</w:t>
            </w:r>
          </w:p>
        </w:tc>
        <w:tc>
          <w:tcPr>
            <w:tcW w:w="8852" w:type="dxa"/>
          </w:tcPr>
          <w:p w14:paraId="347FD55C"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Descriere</w:t>
            </w:r>
          </w:p>
        </w:tc>
      </w:tr>
      <w:tr w:rsidR="00A42C3B" w:rsidRPr="00FF26D4" w14:paraId="1D1AD642" w14:textId="77777777" w:rsidTr="004E34AB">
        <w:tc>
          <w:tcPr>
            <w:tcW w:w="958" w:type="dxa"/>
          </w:tcPr>
          <w:p w14:paraId="6A8CDBE8"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M</w:t>
            </w:r>
          </w:p>
        </w:tc>
        <w:tc>
          <w:tcPr>
            <w:tcW w:w="8852" w:type="dxa"/>
          </w:tcPr>
          <w:p w14:paraId="38DD4E8A"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Masculin </w:t>
            </w:r>
          </w:p>
        </w:tc>
      </w:tr>
      <w:tr w:rsidR="00A42C3B" w:rsidRPr="00FF26D4" w14:paraId="31A4D494" w14:textId="77777777" w:rsidTr="004E34AB">
        <w:tc>
          <w:tcPr>
            <w:tcW w:w="958" w:type="dxa"/>
          </w:tcPr>
          <w:p w14:paraId="299A5873"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F</w:t>
            </w:r>
          </w:p>
        </w:tc>
        <w:tc>
          <w:tcPr>
            <w:tcW w:w="8852" w:type="dxa"/>
          </w:tcPr>
          <w:p w14:paraId="21400FA4" w14:textId="77777777" w:rsidR="00A42C3B" w:rsidRPr="00FF26D4" w:rsidRDefault="00A42C3B" w:rsidP="004E34AB">
            <w:p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Feminin </w:t>
            </w:r>
          </w:p>
        </w:tc>
      </w:tr>
    </w:tbl>
    <w:p w14:paraId="1B7C0EFB" w14:textId="77777777" w:rsidR="00A42C3B" w:rsidRPr="00FF26D4" w:rsidRDefault="00A42C3B" w:rsidP="00A42C3B">
      <w:pPr>
        <w:autoSpaceDE w:val="0"/>
        <w:autoSpaceDN w:val="0"/>
        <w:adjustRightInd w:val="0"/>
        <w:spacing w:after="0"/>
        <w:ind w:firstLine="360"/>
        <w:rPr>
          <w:rFonts w:ascii="Times New Roman" w:hAnsi="Times New Roman" w:cs="Times New Roman"/>
          <w:b/>
          <w:sz w:val="24"/>
          <w:szCs w:val="24"/>
        </w:rPr>
      </w:pPr>
    </w:p>
    <w:p w14:paraId="0157652A" w14:textId="77777777" w:rsidR="00A42C3B" w:rsidRPr="00FF26D4" w:rsidRDefault="00A42C3B" w:rsidP="00A42C3B">
      <w:pPr>
        <w:autoSpaceDE w:val="0"/>
        <w:autoSpaceDN w:val="0"/>
        <w:adjustRightInd w:val="0"/>
        <w:spacing w:after="0"/>
        <w:ind w:firstLine="360"/>
        <w:rPr>
          <w:rFonts w:ascii="Times New Roman" w:hAnsi="Times New Roman" w:cs="Times New Roman"/>
          <w:b/>
          <w:sz w:val="24"/>
          <w:szCs w:val="24"/>
        </w:rPr>
      </w:pPr>
    </w:p>
    <w:p w14:paraId="10D0B5A8" w14:textId="77777777" w:rsidR="00A42C3B" w:rsidRPr="00FF26D4" w:rsidRDefault="00A42C3B" w:rsidP="00A42C3B">
      <w:pPr>
        <w:autoSpaceDE w:val="0"/>
        <w:autoSpaceDN w:val="0"/>
        <w:adjustRightInd w:val="0"/>
        <w:spacing w:after="0"/>
        <w:ind w:firstLine="360"/>
        <w:rPr>
          <w:rFonts w:ascii="Times New Roman" w:hAnsi="Times New Roman" w:cs="Times New Roman"/>
          <w:b/>
          <w:sz w:val="24"/>
          <w:szCs w:val="24"/>
        </w:rPr>
      </w:pPr>
    </w:p>
    <w:p w14:paraId="31D5A6C1" w14:textId="77777777" w:rsidR="00A42C3B" w:rsidRPr="00FF26D4" w:rsidRDefault="00A42C3B" w:rsidP="00A42C3B">
      <w:pPr>
        <w:autoSpaceDE w:val="0"/>
        <w:autoSpaceDN w:val="0"/>
        <w:adjustRightInd w:val="0"/>
        <w:spacing w:after="0"/>
        <w:ind w:firstLine="360"/>
        <w:rPr>
          <w:rFonts w:ascii="Times New Roman" w:hAnsi="Times New Roman" w:cs="Times New Roman"/>
          <w:b/>
          <w:sz w:val="24"/>
          <w:szCs w:val="24"/>
        </w:rPr>
      </w:pPr>
    </w:p>
    <w:p w14:paraId="6C6B0C58" w14:textId="77777777" w:rsidR="00A42C3B" w:rsidRPr="00FF26D4" w:rsidRDefault="00A42C3B" w:rsidP="00A42C3B">
      <w:pPr>
        <w:numPr>
          <w:ilvl w:val="0"/>
          <w:numId w:val="12"/>
        </w:numPr>
        <w:autoSpaceDE w:val="0"/>
        <w:autoSpaceDN w:val="0"/>
        <w:adjustRightInd w:val="0"/>
        <w:spacing w:after="0" w:line="240" w:lineRule="auto"/>
        <w:jc w:val="both"/>
        <w:rPr>
          <w:rFonts w:ascii="Times New Roman" w:hAnsi="Times New Roman" w:cs="Times New Roman"/>
          <w:b/>
          <w:sz w:val="24"/>
          <w:szCs w:val="24"/>
        </w:rPr>
      </w:pPr>
      <w:r w:rsidRPr="00FF26D4">
        <w:rPr>
          <w:rFonts w:ascii="Times New Roman" w:hAnsi="Times New Roman" w:cs="Times New Roman"/>
          <w:b/>
          <w:sz w:val="24"/>
          <w:szCs w:val="24"/>
        </w:rPr>
        <w:t>Alte condiţii (care pot fi eliminatorii)</w:t>
      </w:r>
    </w:p>
    <w:p w14:paraId="61C58670"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Rezultate economico-financiare ale întreprinderilor in care si-a exercitat mandatul de administrator sau de director – sa nu fie in procedura de faliment pentru intreprinderile unde si-a exercitat activitatea;</w:t>
      </w:r>
    </w:p>
    <w:p w14:paraId="71C35FA9"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Fără înscrieri in cazierul judiciar; </w:t>
      </w:r>
    </w:p>
    <w:p w14:paraId="6F39C297"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Fără înscrieri in cazierul fiscal;  </w:t>
      </w:r>
    </w:p>
    <w:p w14:paraId="15EAFFC9"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 xml:space="preserve">Număr de mandate concomitente ( maxim 2 );  </w:t>
      </w:r>
    </w:p>
    <w:p w14:paraId="73638F45"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Ani de experienta in conducerea unei societati;</w:t>
      </w:r>
    </w:p>
    <w:p w14:paraId="4D7C2E52" w14:textId="77777777" w:rsidR="00A42C3B" w:rsidRPr="00FF26D4" w:rsidRDefault="00A42C3B" w:rsidP="00A42C3B">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FF26D4">
        <w:rPr>
          <w:rFonts w:ascii="Times New Roman" w:hAnsi="Times New Roman" w:cs="Times New Roman"/>
          <w:sz w:val="24"/>
          <w:szCs w:val="24"/>
        </w:rPr>
        <w:t>Studii superioare si experiența in domeniu;</w:t>
      </w:r>
    </w:p>
    <w:p w14:paraId="3009DB21" w14:textId="77777777" w:rsidR="00A42C3B" w:rsidRPr="00FF26D4" w:rsidRDefault="00A42C3B" w:rsidP="00A42C3B">
      <w:pPr>
        <w:autoSpaceDE w:val="0"/>
        <w:autoSpaceDN w:val="0"/>
        <w:adjustRightInd w:val="0"/>
        <w:jc w:val="both"/>
        <w:rPr>
          <w:rFonts w:ascii="Times New Roman" w:hAnsi="Times New Roman" w:cs="Times New Roman"/>
          <w:b/>
          <w:sz w:val="24"/>
          <w:szCs w:val="24"/>
        </w:rPr>
      </w:pPr>
      <w:r w:rsidRPr="00FF26D4">
        <w:rPr>
          <w:rFonts w:ascii="Times New Roman" w:hAnsi="Times New Roman" w:cs="Times New Roman"/>
          <w:b/>
          <w:sz w:val="24"/>
          <w:szCs w:val="24"/>
        </w:rPr>
        <w:t xml:space="preserve"> </w:t>
      </w:r>
    </w:p>
    <w:p w14:paraId="05284494" w14:textId="77777777" w:rsidR="00A42C3B" w:rsidRPr="00FF26D4" w:rsidRDefault="00A42C3B" w:rsidP="00A42C3B">
      <w:pPr>
        <w:autoSpaceDE w:val="0"/>
        <w:autoSpaceDN w:val="0"/>
        <w:adjustRightInd w:val="0"/>
        <w:jc w:val="both"/>
        <w:rPr>
          <w:rFonts w:ascii="Times New Roman" w:hAnsi="Times New Roman" w:cs="Times New Roman"/>
          <w:b/>
          <w:sz w:val="24"/>
          <w:szCs w:val="24"/>
        </w:rPr>
      </w:pPr>
    </w:p>
    <w:p w14:paraId="74DB8F18" w14:textId="77777777" w:rsidR="00A42C3B" w:rsidRPr="00FF26D4" w:rsidRDefault="00A42C3B" w:rsidP="00A42C3B">
      <w:pPr>
        <w:autoSpaceDE w:val="0"/>
        <w:autoSpaceDN w:val="0"/>
        <w:adjustRightInd w:val="0"/>
        <w:jc w:val="both"/>
        <w:rPr>
          <w:rFonts w:ascii="Times New Roman" w:hAnsi="Times New Roman" w:cs="Times New Roman"/>
          <w:b/>
          <w:sz w:val="24"/>
          <w:szCs w:val="24"/>
        </w:rPr>
      </w:pPr>
    </w:p>
    <w:p w14:paraId="260D87CD" w14:textId="77777777" w:rsidR="00A42C3B" w:rsidRPr="00FF26D4" w:rsidRDefault="00A42C3B" w:rsidP="00A42C3B">
      <w:pPr>
        <w:autoSpaceDE w:val="0"/>
        <w:autoSpaceDN w:val="0"/>
        <w:adjustRightInd w:val="0"/>
        <w:jc w:val="both"/>
        <w:rPr>
          <w:rFonts w:ascii="Times New Roman" w:hAnsi="Times New Roman" w:cs="Times New Roman"/>
          <w:b/>
          <w:sz w:val="24"/>
          <w:szCs w:val="24"/>
        </w:rPr>
      </w:pPr>
    </w:p>
    <w:p w14:paraId="002E55B7"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32218170"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2EBBBEF0"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461140A9"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210338C4"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4EFCC439"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7D0E3756"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03298B18"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3A1D10F7"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67621AB6"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24BDB800"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6244F561"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6121A048"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6C34174A"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153EB43B"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6A534A2B"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7E8EAAEC"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3038B5F8"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2BCA0F75"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35CD5523" w14:textId="77777777" w:rsidR="00243C5F" w:rsidRPr="00FF26D4" w:rsidRDefault="00243C5F" w:rsidP="00A42C3B">
      <w:pPr>
        <w:autoSpaceDE w:val="0"/>
        <w:autoSpaceDN w:val="0"/>
        <w:adjustRightInd w:val="0"/>
        <w:spacing w:after="0"/>
        <w:jc w:val="center"/>
        <w:rPr>
          <w:rFonts w:ascii="Times New Roman" w:hAnsi="Times New Roman" w:cs="Times New Roman"/>
          <w:b/>
          <w:sz w:val="24"/>
          <w:szCs w:val="24"/>
        </w:rPr>
      </w:pPr>
    </w:p>
    <w:p w14:paraId="5D807053" w14:textId="77777777" w:rsidR="00243C5F" w:rsidRDefault="00243C5F" w:rsidP="00A42C3B">
      <w:pPr>
        <w:autoSpaceDE w:val="0"/>
        <w:autoSpaceDN w:val="0"/>
        <w:adjustRightInd w:val="0"/>
        <w:spacing w:after="0"/>
        <w:jc w:val="center"/>
        <w:rPr>
          <w:rFonts w:ascii="Times New Roman" w:hAnsi="Times New Roman"/>
          <w:b/>
          <w:sz w:val="24"/>
          <w:szCs w:val="24"/>
        </w:rPr>
      </w:pPr>
    </w:p>
    <w:p w14:paraId="03C2B44A" w14:textId="77777777" w:rsidR="00243C5F" w:rsidRDefault="00243C5F" w:rsidP="00A42C3B">
      <w:pPr>
        <w:autoSpaceDE w:val="0"/>
        <w:autoSpaceDN w:val="0"/>
        <w:adjustRightInd w:val="0"/>
        <w:spacing w:after="0"/>
        <w:jc w:val="center"/>
        <w:rPr>
          <w:rFonts w:ascii="Times New Roman" w:hAnsi="Times New Roman"/>
          <w:b/>
          <w:sz w:val="24"/>
          <w:szCs w:val="24"/>
        </w:rPr>
      </w:pPr>
    </w:p>
    <w:p w14:paraId="7AA383E6" w14:textId="77777777" w:rsidR="00243C5F" w:rsidRDefault="00243C5F" w:rsidP="00A42C3B">
      <w:pPr>
        <w:autoSpaceDE w:val="0"/>
        <w:autoSpaceDN w:val="0"/>
        <w:adjustRightInd w:val="0"/>
        <w:spacing w:after="0"/>
        <w:jc w:val="center"/>
        <w:rPr>
          <w:rFonts w:ascii="Times New Roman" w:hAnsi="Times New Roman"/>
          <w:b/>
          <w:sz w:val="24"/>
          <w:szCs w:val="24"/>
        </w:rPr>
      </w:pPr>
    </w:p>
    <w:p w14:paraId="7FD56CAD" w14:textId="77777777" w:rsidR="00243C5F" w:rsidRDefault="00243C5F" w:rsidP="00A42C3B">
      <w:pPr>
        <w:autoSpaceDE w:val="0"/>
        <w:autoSpaceDN w:val="0"/>
        <w:adjustRightInd w:val="0"/>
        <w:spacing w:after="0"/>
        <w:jc w:val="center"/>
        <w:rPr>
          <w:rFonts w:ascii="Times New Roman" w:hAnsi="Times New Roman"/>
          <w:b/>
          <w:sz w:val="24"/>
          <w:szCs w:val="24"/>
        </w:rPr>
      </w:pPr>
    </w:p>
    <w:p w14:paraId="4189E4CE" w14:textId="77777777" w:rsidR="00243C5F" w:rsidRDefault="00243C5F" w:rsidP="00A42C3B">
      <w:pPr>
        <w:autoSpaceDE w:val="0"/>
        <w:autoSpaceDN w:val="0"/>
        <w:adjustRightInd w:val="0"/>
        <w:spacing w:after="0"/>
        <w:jc w:val="center"/>
        <w:rPr>
          <w:rFonts w:ascii="Times New Roman" w:hAnsi="Times New Roman"/>
          <w:b/>
          <w:sz w:val="20"/>
          <w:szCs w:val="20"/>
        </w:rPr>
      </w:pPr>
    </w:p>
    <w:p w14:paraId="57B3E637" w14:textId="77777777" w:rsidR="00243C5F" w:rsidRDefault="00243C5F" w:rsidP="00A42C3B">
      <w:pPr>
        <w:autoSpaceDE w:val="0"/>
        <w:autoSpaceDN w:val="0"/>
        <w:adjustRightInd w:val="0"/>
        <w:spacing w:after="0"/>
        <w:jc w:val="center"/>
        <w:rPr>
          <w:rFonts w:ascii="Times New Roman" w:hAnsi="Times New Roman"/>
          <w:b/>
          <w:sz w:val="20"/>
          <w:szCs w:val="20"/>
        </w:rPr>
      </w:pPr>
    </w:p>
    <w:p w14:paraId="5B0252D0" w14:textId="77777777" w:rsidR="00243C5F" w:rsidRDefault="00243C5F" w:rsidP="00A42C3B">
      <w:pPr>
        <w:autoSpaceDE w:val="0"/>
        <w:autoSpaceDN w:val="0"/>
        <w:adjustRightInd w:val="0"/>
        <w:spacing w:after="0"/>
        <w:jc w:val="center"/>
        <w:rPr>
          <w:rFonts w:ascii="Times New Roman" w:hAnsi="Times New Roman"/>
          <w:b/>
          <w:sz w:val="20"/>
          <w:szCs w:val="20"/>
        </w:rPr>
      </w:pPr>
    </w:p>
    <w:p w14:paraId="129997F3" w14:textId="77777777" w:rsidR="00FA3758" w:rsidRDefault="00FA3758" w:rsidP="00A42C3B">
      <w:pPr>
        <w:autoSpaceDE w:val="0"/>
        <w:autoSpaceDN w:val="0"/>
        <w:adjustRightInd w:val="0"/>
        <w:spacing w:after="0"/>
        <w:jc w:val="center"/>
        <w:rPr>
          <w:rFonts w:ascii="Times New Roman" w:hAnsi="Times New Roman"/>
          <w:b/>
          <w:sz w:val="20"/>
          <w:szCs w:val="20"/>
        </w:rPr>
      </w:pPr>
    </w:p>
    <w:p w14:paraId="6E9E3311" w14:textId="77777777" w:rsidR="00FA3758" w:rsidRDefault="00FA3758" w:rsidP="00A42C3B">
      <w:pPr>
        <w:autoSpaceDE w:val="0"/>
        <w:autoSpaceDN w:val="0"/>
        <w:adjustRightInd w:val="0"/>
        <w:spacing w:after="0"/>
        <w:jc w:val="center"/>
        <w:rPr>
          <w:rFonts w:ascii="Times New Roman" w:hAnsi="Times New Roman"/>
          <w:b/>
          <w:sz w:val="20"/>
          <w:szCs w:val="20"/>
        </w:rPr>
      </w:pPr>
    </w:p>
    <w:p w14:paraId="6FDC73C6" w14:textId="77777777" w:rsidR="00FA3758" w:rsidRDefault="00FA3758" w:rsidP="00A42C3B">
      <w:pPr>
        <w:autoSpaceDE w:val="0"/>
        <w:autoSpaceDN w:val="0"/>
        <w:adjustRightInd w:val="0"/>
        <w:spacing w:after="0"/>
        <w:jc w:val="center"/>
        <w:rPr>
          <w:rFonts w:ascii="Times New Roman" w:hAnsi="Times New Roman"/>
          <w:b/>
          <w:sz w:val="20"/>
          <w:szCs w:val="20"/>
        </w:rPr>
      </w:pPr>
    </w:p>
    <w:p w14:paraId="317C4CA6" w14:textId="77777777" w:rsidR="00FA3758" w:rsidRDefault="00FA3758" w:rsidP="00A42C3B">
      <w:pPr>
        <w:autoSpaceDE w:val="0"/>
        <w:autoSpaceDN w:val="0"/>
        <w:adjustRightInd w:val="0"/>
        <w:spacing w:after="0"/>
        <w:jc w:val="center"/>
        <w:rPr>
          <w:rFonts w:ascii="Times New Roman" w:hAnsi="Times New Roman"/>
          <w:b/>
          <w:sz w:val="20"/>
          <w:szCs w:val="20"/>
        </w:rPr>
      </w:pPr>
    </w:p>
    <w:p w14:paraId="61C0B603" w14:textId="77777777" w:rsidR="00FA3758" w:rsidRDefault="00FA3758" w:rsidP="00A42C3B">
      <w:pPr>
        <w:autoSpaceDE w:val="0"/>
        <w:autoSpaceDN w:val="0"/>
        <w:adjustRightInd w:val="0"/>
        <w:spacing w:after="0"/>
        <w:jc w:val="center"/>
        <w:rPr>
          <w:rFonts w:ascii="Times New Roman" w:hAnsi="Times New Roman"/>
          <w:b/>
          <w:sz w:val="20"/>
          <w:szCs w:val="20"/>
        </w:rPr>
      </w:pPr>
    </w:p>
    <w:p w14:paraId="3AE2A826" w14:textId="77777777" w:rsidR="00FA3758" w:rsidRDefault="00FA3758" w:rsidP="00A42C3B">
      <w:pPr>
        <w:autoSpaceDE w:val="0"/>
        <w:autoSpaceDN w:val="0"/>
        <w:adjustRightInd w:val="0"/>
        <w:spacing w:after="0"/>
        <w:jc w:val="center"/>
        <w:rPr>
          <w:rFonts w:ascii="Times New Roman" w:hAnsi="Times New Roman"/>
          <w:b/>
          <w:sz w:val="20"/>
          <w:szCs w:val="20"/>
        </w:rPr>
      </w:pPr>
    </w:p>
    <w:p w14:paraId="19EF84B9" w14:textId="77777777" w:rsidR="00FA3758" w:rsidRDefault="00FA3758" w:rsidP="00A42C3B">
      <w:pPr>
        <w:autoSpaceDE w:val="0"/>
        <w:autoSpaceDN w:val="0"/>
        <w:adjustRightInd w:val="0"/>
        <w:spacing w:after="0"/>
        <w:jc w:val="center"/>
        <w:rPr>
          <w:rFonts w:ascii="Times New Roman" w:hAnsi="Times New Roman"/>
          <w:b/>
          <w:sz w:val="20"/>
          <w:szCs w:val="20"/>
        </w:rPr>
      </w:pPr>
    </w:p>
    <w:p w14:paraId="3CABCE7A" w14:textId="2B93AA8B" w:rsidR="00A42C3B" w:rsidRPr="00FF26D4" w:rsidRDefault="00A42C3B" w:rsidP="00A42C3B">
      <w:pPr>
        <w:autoSpaceDE w:val="0"/>
        <w:autoSpaceDN w:val="0"/>
        <w:adjustRightInd w:val="0"/>
        <w:spacing w:after="0"/>
        <w:jc w:val="center"/>
        <w:rPr>
          <w:rFonts w:ascii="Times New Roman" w:hAnsi="Times New Roman"/>
          <w:b/>
          <w:sz w:val="24"/>
          <w:szCs w:val="24"/>
        </w:rPr>
      </w:pPr>
      <w:r w:rsidRPr="00FF26D4">
        <w:rPr>
          <w:rFonts w:ascii="Times New Roman" w:hAnsi="Times New Roman"/>
          <w:b/>
          <w:sz w:val="24"/>
          <w:szCs w:val="24"/>
        </w:rPr>
        <w:lastRenderedPageBreak/>
        <w:t>CRITERII MINIME DE ÎNDEPLINIT</w:t>
      </w:r>
    </w:p>
    <w:p w14:paraId="261CF863" w14:textId="77777777" w:rsidR="00A42C3B" w:rsidRPr="00FF26D4" w:rsidRDefault="00A42C3B" w:rsidP="00A42C3B">
      <w:pPr>
        <w:autoSpaceDE w:val="0"/>
        <w:autoSpaceDN w:val="0"/>
        <w:adjustRightInd w:val="0"/>
        <w:spacing w:after="0"/>
        <w:jc w:val="center"/>
        <w:rPr>
          <w:rFonts w:ascii="Times New Roman" w:hAnsi="Times New Roman"/>
          <w:b/>
          <w:sz w:val="24"/>
          <w:szCs w:val="24"/>
        </w:rPr>
      </w:pPr>
      <w:r w:rsidRPr="00FF26D4">
        <w:rPr>
          <w:rFonts w:ascii="Times New Roman" w:hAnsi="Times New Roman"/>
          <w:b/>
          <w:sz w:val="24"/>
          <w:szCs w:val="24"/>
        </w:rPr>
        <w:t>DE CĂTRE CANDIDATII PENTRU POSTUL DE ADMINISTRATOR</w:t>
      </w:r>
    </w:p>
    <w:p w14:paraId="4071AE2E" w14:textId="77777777" w:rsidR="00A42C3B" w:rsidRPr="00FF26D4" w:rsidRDefault="00A42C3B" w:rsidP="00A42C3B">
      <w:pPr>
        <w:autoSpaceDE w:val="0"/>
        <w:autoSpaceDN w:val="0"/>
        <w:adjustRightInd w:val="0"/>
        <w:spacing w:after="0"/>
        <w:rPr>
          <w:rFonts w:ascii="Times New Roman" w:hAnsi="Times New Roman"/>
          <w:b/>
          <w:sz w:val="24"/>
          <w:szCs w:val="24"/>
        </w:rPr>
      </w:pPr>
    </w:p>
    <w:p w14:paraId="74FFB4C5" w14:textId="4A28F7FD" w:rsidR="00243C5F" w:rsidRDefault="00A42C3B" w:rsidP="00A42C3B">
      <w:pPr>
        <w:rPr>
          <w:rFonts w:ascii="Times New Roman" w:hAnsi="Times New Roman"/>
          <w:sz w:val="24"/>
          <w:szCs w:val="24"/>
        </w:rPr>
      </w:pPr>
      <w:r w:rsidRPr="00BA0935">
        <w:rPr>
          <w:noProof/>
          <w:szCs w:val="24"/>
        </w:rPr>
        <w:drawing>
          <wp:inline distT="0" distB="0" distL="0" distR="0" wp14:anchorId="58DE70CC" wp14:editId="2593AA8A">
            <wp:extent cx="6324600" cy="8858250"/>
            <wp:effectExtent l="19050" t="19050" r="19050" b="19050"/>
            <wp:docPr id="156311415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4600" cy="8858250"/>
                    </a:xfrm>
                    <a:prstGeom prst="rect">
                      <a:avLst/>
                    </a:prstGeom>
                    <a:noFill/>
                    <a:ln w="6350" cmpd="sng">
                      <a:solidFill>
                        <a:srgbClr val="000000"/>
                      </a:solidFill>
                      <a:miter lim="800000"/>
                      <a:headEnd/>
                      <a:tailEnd/>
                    </a:ln>
                    <a:effectLst/>
                  </pic:spPr>
                </pic:pic>
              </a:graphicData>
            </a:graphic>
          </wp:inline>
        </w:drawing>
      </w:r>
    </w:p>
    <w:p w14:paraId="187D1AC9" w14:textId="77777777" w:rsidR="00C32BE5" w:rsidRDefault="00C32BE5" w:rsidP="00243C5F"/>
    <w:sectPr w:rsidR="00C32BE5" w:rsidSect="00243C5F">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5010000000000000000"/>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imesNewRoman">
    <w:altName w:val="Yu Gothic"/>
    <w:charset w:val="8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7FF5"/>
    <w:multiLevelType w:val="hybridMultilevel"/>
    <w:tmpl w:val="00004E45"/>
    <w:lvl w:ilvl="0" w:tplc="0000323B">
      <w:start w:val="3"/>
      <w:numFmt w:val="lowerLetter"/>
      <w:lvlText w:val="%1)"/>
      <w:lvlJc w:val="left"/>
      <w:pPr>
        <w:tabs>
          <w:tab w:val="num" w:pos="720"/>
        </w:tabs>
        <w:ind w:left="720" w:hanging="360"/>
      </w:pPr>
    </w:lvl>
    <w:lvl w:ilvl="1" w:tplc="00002213">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597EA9"/>
    <w:multiLevelType w:val="hybridMultilevel"/>
    <w:tmpl w:val="FC40CF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4A3802"/>
    <w:multiLevelType w:val="hybridMultilevel"/>
    <w:tmpl w:val="D6283E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73B6C"/>
    <w:multiLevelType w:val="hybridMultilevel"/>
    <w:tmpl w:val="E0A84946"/>
    <w:lvl w:ilvl="0" w:tplc="141002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40B2F"/>
    <w:multiLevelType w:val="hybridMultilevel"/>
    <w:tmpl w:val="45A4F85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2B5751B"/>
    <w:multiLevelType w:val="hybridMultilevel"/>
    <w:tmpl w:val="94A880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C011E4"/>
    <w:multiLevelType w:val="hybridMultilevel"/>
    <w:tmpl w:val="8D5C6D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35E30"/>
    <w:multiLevelType w:val="hybridMultilevel"/>
    <w:tmpl w:val="101AF64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42AE4874"/>
    <w:multiLevelType w:val="hybridMultilevel"/>
    <w:tmpl w:val="EE06EDC2"/>
    <w:lvl w:ilvl="0" w:tplc="52D6621A">
      <w:start w:val="1"/>
      <w:numFmt w:val="lowerLetter"/>
      <w:lvlText w:val="%1)"/>
      <w:lvlJc w:val="left"/>
      <w:pPr>
        <w:ind w:left="1543" w:hanging="420"/>
      </w:pPr>
      <w:rPr>
        <w:rFonts w:hint="default"/>
      </w:rPr>
    </w:lvl>
    <w:lvl w:ilvl="1" w:tplc="04090019" w:tentative="1">
      <w:start w:val="1"/>
      <w:numFmt w:val="lowerLetter"/>
      <w:lvlText w:val="%2."/>
      <w:lvlJc w:val="left"/>
      <w:pPr>
        <w:ind w:left="2203" w:hanging="360"/>
      </w:pPr>
    </w:lvl>
    <w:lvl w:ilvl="2" w:tplc="0409001B" w:tentative="1">
      <w:start w:val="1"/>
      <w:numFmt w:val="lowerRoman"/>
      <w:lvlText w:val="%3."/>
      <w:lvlJc w:val="right"/>
      <w:pPr>
        <w:ind w:left="2923" w:hanging="180"/>
      </w:pPr>
    </w:lvl>
    <w:lvl w:ilvl="3" w:tplc="0409000F" w:tentative="1">
      <w:start w:val="1"/>
      <w:numFmt w:val="decimal"/>
      <w:lvlText w:val="%4."/>
      <w:lvlJc w:val="left"/>
      <w:pPr>
        <w:ind w:left="3643" w:hanging="360"/>
      </w:pPr>
    </w:lvl>
    <w:lvl w:ilvl="4" w:tplc="04090019" w:tentative="1">
      <w:start w:val="1"/>
      <w:numFmt w:val="lowerLetter"/>
      <w:lvlText w:val="%5."/>
      <w:lvlJc w:val="left"/>
      <w:pPr>
        <w:ind w:left="4363" w:hanging="360"/>
      </w:pPr>
    </w:lvl>
    <w:lvl w:ilvl="5" w:tplc="0409001B" w:tentative="1">
      <w:start w:val="1"/>
      <w:numFmt w:val="lowerRoman"/>
      <w:lvlText w:val="%6."/>
      <w:lvlJc w:val="right"/>
      <w:pPr>
        <w:ind w:left="5083" w:hanging="180"/>
      </w:pPr>
    </w:lvl>
    <w:lvl w:ilvl="6" w:tplc="0409000F" w:tentative="1">
      <w:start w:val="1"/>
      <w:numFmt w:val="decimal"/>
      <w:lvlText w:val="%7."/>
      <w:lvlJc w:val="left"/>
      <w:pPr>
        <w:ind w:left="5803" w:hanging="360"/>
      </w:pPr>
    </w:lvl>
    <w:lvl w:ilvl="7" w:tplc="04090019" w:tentative="1">
      <w:start w:val="1"/>
      <w:numFmt w:val="lowerLetter"/>
      <w:lvlText w:val="%8."/>
      <w:lvlJc w:val="left"/>
      <w:pPr>
        <w:ind w:left="6523" w:hanging="360"/>
      </w:pPr>
    </w:lvl>
    <w:lvl w:ilvl="8" w:tplc="0409001B" w:tentative="1">
      <w:start w:val="1"/>
      <w:numFmt w:val="lowerRoman"/>
      <w:lvlText w:val="%9."/>
      <w:lvlJc w:val="right"/>
      <w:pPr>
        <w:ind w:left="7243" w:hanging="180"/>
      </w:pPr>
    </w:lvl>
  </w:abstractNum>
  <w:abstractNum w:abstractNumId="12" w15:restartNumberingAfterBreak="0">
    <w:nsid w:val="47C92B5B"/>
    <w:multiLevelType w:val="multilevel"/>
    <w:tmpl w:val="D7989C6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15:restartNumberingAfterBreak="0">
    <w:nsid w:val="49CE39EB"/>
    <w:multiLevelType w:val="hybridMultilevel"/>
    <w:tmpl w:val="AA5C08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1C3C37"/>
    <w:multiLevelType w:val="hybridMultilevel"/>
    <w:tmpl w:val="962A4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F0215B"/>
    <w:multiLevelType w:val="hybridMultilevel"/>
    <w:tmpl w:val="CD32B3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6817F7"/>
    <w:multiLevelType w:val="hybridMultilevel"/>
    <w:tmpl w:val="812A9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8C7588"/>
    <w:multiLevelType w:val="hybridMultilevel"/>
    <w:tmpl w:val="96420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FD5406"/>
    <w:multiLevelType w:val="multilevel"/>
    <w:tmpl w:val="6D921278"/>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num w:numId="1" w16cid:durableId="546260995">
    <w:abstractNumId w:val="12"/>
  </w:num>
  <w:num w:numId="2" w16cid:durableId="1538810028">
    <w:abstractNumId w:val="18"/>
  </w:num>
  <w:num w:numId="3" w16cid:durableId="68889783">
    <w:abstractNumId w:val="3"/>
  </w:num>
  <w:num w:numId="4" w16cid:durableId="608048644">
    <w:abstractNumId w:val="0"/>
  </w:num>
  <w:num w:numId="5" w16cid:durableId="1554123791">
    <w:abstractNumId w:val="1"/>
  </w:num>
  <w:num w:numId="6" w16cid:durableId="1644195327">
    <w:abstractNumId w:val="10"/>
  </w:num>
  <w:num w:numId="7" w16cid:durableId="3437135">
    <w:abstractNumId w:val="2"/>
  </w:num>
  <w:num w:numId="8" w16cid:durableId="1953433788">
    <w:abstractNumId w:val="14"/>
  </w:num>
  <w:num w:numId="9" w16cid:durableId="982268502">
    <w:abstractNumId w:val="7"/>
  </w:num>
  <w:num w:numId="10" w16cid:durableId="1145438563">
    <w:abstractNumId w:val="16"/>
  </w:num>
  <w:num w:numId="11" w16cid:durableId="1413695765">
    <w:abstractNumId w:val="13"/>
  </w:num>
  <w:num w:numId="12" w16cid:durableId="1697002056">
    <w:abstractNumId w:val="6"/>
  </w:num>
  <w:num w:numId="13" w16cid:durableId="510146879">
    <w:abstractNumId w:val="4"/>
  </w:num>
  <w:num w:numId="14" w16cid:durableId="1964186432">
    <w:abstractNumId w:val="11"/>
  </w:num>
  <w:num w:numId="15" w16cid:durableId="282660061">
    <w:abstractNumId w:val="9"/>
  </w:num>
  <w:num w:numId="16" w16cid:durableId="903444608">
    <w:abstractNumId w:val="5"/>
  </w:num>
  <w:num w:numId="17" w16cid:durableId="674067040">
    <w:abstractNumId w:val="15"/>
  </w:num>
  <w:num w:numId="18" w16cid:durableId="1471706432">
    <w:abstractNumId w:val="17"/>
  </w:num>
  <w:num w:numId="19" w16cid:durableId="19757898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3B"/>
    <w:rsid w:val="0007655E"/>
    <w:rsid w:val="00243C5F"/>
    <w:rsid w:val="00355735"/>
    <w:rsid w:val="003A7534"/>
    <w:rsid w:val="005861C5"/>
    <w:rsid w:val="006A3F66"/>
    <w:rsid w:val="006E3D9D"/>
    <w:rsid w:val="0070097B"/>
    <w:rsid w:val="00A42C3B"/>
    <w:rsid w:val="00AD7820"/>
    <w:rsid w:val="00C32BE5"/>
    <w:rsid w:val="00D4543E"/>
    <w:rsid w:val="00FA3758"/>
    <w:rsid w:val="00FF26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566F"/>
  <w15:chartTrackingRefBased/>
  <w15:docId w15:val="{BD51018F-7A99-4C16-AC39-258D951E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3B"/>
    <w:pPr>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A42C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C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C3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C3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42C3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42C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2C3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2C3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2C3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C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2C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2C3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2C3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42C3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2C3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2C3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2C3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2C3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2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C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C3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2C3B"/>
    <w:pPr>
      <w:spacing w:before="160"/>
      <w:jc w:val="center"/>
    </w:pPr>
    <w:rPr>
      <w:i/>
      <w:iCs/>
      <w:color w:val="404040" w:themeColor="text1" w:themeTint="BF"/>
    </w:rPr>
  </w:style>
  <w:style w:type="character" w:customStyle="1" w:styleId="QuoteChar">
    <w:name w:val="Quote Char"/>
    <w:basedOn w:val="DefaultParagraphFont"/>
    <w:link w:val="Quote"/>
    <w:uiPriority w:val="29"/>
    <w:rsid w:val="00A42C3B"/>
    <w:rPr>
      <w:i/>
      <w:iCs/>
      <w:color w:val="404040" w:themeColor="text1" w:themeTint="BF"/>
    </w:rPr>
  </w:style>
  <w:style w:type="paragraph" w:styleId="ListParagraph">
    <w:name w:val="List Paragraph"/>
    <w:aliases w:val="Normal bullet 2,Paragraph,Bullet EY,List L1,body 2,List Paragraph11"/>
    <w:basedOn w:val="Normal"/>
    <w:link w:val="ListParagraphChar"/>
    <w:uiPriority w:val="34"/>
    <w:qFormat/>
    <w:rsid w:val="00A42C3B"/>
    <w:pPr>
      <w:ind w:left="720"/>
      <w:contextualSpacing/>
    </w:pPr>
  </w:style>
  <w:style w:type="character" w:styleId="IntenseEmphasis">
    <w:name w:val="Intense Emphasis"/>
    <w:basedOn w:val="DefaultParagraphFont"/>
    <w:uiPriority w:val="21"/>
    <w:qFormat/>
    <w:rsid w:val="00A42C3B"/>
    <w:rPr>
      <w:i/>
      <w:iCs/>
      <w:color w:val="2F5496" w:themeColor="accent1" w:themeShade="BF"/>
    </w:rPr>
  </w:style>
  <w:style w:type="paragraph" w:styleId="IntenseQuote">
    <w:name w:val="Intense Quote"/>
    <w:basedOn w:val="Normal"/>
    <w:next w:val="Normal"/>
    <w:link w:val="IntenseQuoteChar"/>
    <w:uiPriority w:val="30"/>
    <w:qFormat/>
    <w:rsid w:val="00A42C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2C3B"/>
    <w:rPr>
      <w:i/>
      <w:iCs/>
      <w:color w:val="2F5496" w:themeColor="accent1" w:themeShade="BF"/>
    </w:rPr>
  </w:style>
  <w:style w:type="character" w:styleId="IntenseReference">
    <w:name w:val="Intense Reference"/>
    <w:basedOn w:val="DefaultParagraphFont"/>
    <w:uiPriority w:val="32"/>
    <w:qFormat/>
    <w:rsid w:val="00A42C3B"/>
    <w:rPr>
      <w:b/>
      <w:bCs/>
      <w:smallCaps/>
      <w:color w:val="2F5496" w:themeColor="accent1" w:themeShade="BF"/>
      <w:spacing w:val="5"/>
    </w:rPr>
  </w:style>
  <w:style w:type="character" w:customStyle="1" w:styleId="LegturInternet">
    <w:name w:val="Legătură Internet"/>
    <w:rsid w:val="00A42C3B"/>
    <w:rPr>
      <w:color w:val="000080"/>
      <w:u w:val="single"/>
    </w:rPr>
  </w:style>
  <w:style w:type="paragraph" w:styleId="BodyText">
    <w:name w:val="Body Text"/>
    <w:basedOn w:val="Normal"/>
    <w:link w:val="BodyTextChar"/>
    <w:rsid w:val="00A42C3B"/>
    <w:pPr>
      <w:spacing w:after="140"/>
    </w:pPr>
    <w:rPr>
      <w:rFonts w:cs="Times New Roman"/>
      <w:lang w:eastAsia="x-none"/>
    </w:rPr>
  </w:style>
  <w:style w:type="character" w:customStyle="1" w:styleId="BodyTextChar">
    <w:name w:val="Body Text Char"/>
    <w:basedOn w:val="DefaultParagraphFont"/>
    <w:link w:val="BodyText"/>
    <w:rsid w:val="00A42C3B"/>
    <w:rPr>
      <w:rFonts w:ascii="Calibri" w:eastAsia="Calibri" w:hAnsi="Calibri"/>
      <w:sz w:val="22"/>
      <w:szCs w:val="22"/>
      <w:lang w:eastAsia="x-none"/>
    </w:rPr>
  </w:style>
  <w:style w:type="paragraph" w:customStyle="1" w:styleId="Coninuttabel">
    <w:name w:val="Conținut tabel"/>
    <w:basedOn w:val="Normal"/>
    <w:qFormat/>
    <w:rsid w:val="00A42C3B"/>
    <w:pPr>
      <w:suppressLineNumbers/>
    </w:pPr>
  </w:style>
  <w:style w:type="character" w:styleId="Strong">
    <w:name w:val="Strong"/>
    <w:qFormat/>
    <w:rsid w:val="00A42C3B"/>
    <w:rPr>
      <w:b/>
      <w:bCs/>
    </w:rPr>
  </w:style>
  <w:style w:type="character" w:styleId="Emphasis">
    <w:name w:val="Emphasis"/>
    <w:qFormat/>
    <w:rsid w:val="00A42C3B"/>
    <w:rPr>
      <w:i/>
      <w:iCs/>
    </w:rPr>
  </w:style>
  <w:style w:type="character" w:styleId="Hyperlink">
    <w:name w:val="Hyperlink"/>
    <w:uiPriority w:val="99"/>
    <w:unhideWhenUsed/>
    <w:rsid w:val="00A42C3B"/>
    <w:rPr>
      <w:color w:val="0000FF"/>
      <w:u w:val="single"/>
    </w:rPr>
  </w:style>
  <w:style w:type="paragraph" w:customStyle="1" w:styleId="ListParagraph1">
    <w:name w:val="List Paragraph1"/>
    <w:basedOn w:val="Normal"/>
    <w:rsid w:val="00A42C3B"/>
    <w:pPr>
      <w:spacing w:after="160" w:line="259" w:lineRule="auto"/>
      <w:ind w:left="720"/>
    </w:pPr>
    <w:rPr>
      <w:rFonts w:eastAsia="Times New Roman" w:cs="Times New Roman"/>
    </w:rPr>
  </w:style>
  <w:style w:type="paragraph" w:customStyle="1" w:styleId="Default">
    <w:name w:val="Default"/>
    <w:rsid w:val="00A42C3B"/>
    <w:pPr>
      <w:autoSpaceDE w:val="0"/>
      <w:autoSpaceDN w:val="0"/>
      <w:adjustRightInd w:val="0"/>
      <w:spacing w:after="0" w:line="240" w:lineRule="auto"/>
    </w:pPr>
    <w:rPr>
      <w:rFonts w:ascii="Century Gothic" w:eastAsia="Times New Roman" w:hAnsi="Century Gothic" w:cs="Century Gothic"/>
      <w:color w:val="000000"/>
      <w:lang w:val="en-US"/>
    </w:rPr>
  </w:style>
  <w:style w:type="character" w:customStyle="1" w:styleId="salnttl">
    <w:name w:val="s_aln_ttl"/>
    <w:basedOn w:val="DefaultParagraphFont"/>
    <w:rsid w:val="00A42C3B"/>
  </w:style>
  <w:style w:type="character" w:customStyle="1" w:styleId="salnbdy">
    <w:name w:val="s_aln_bdy"/>
    <w:basedOn w:val="DefaultParagraphFont"/>
    <w:rsid w:val="00A42C3B"/>
  </w:style>
  <w:style w:type="character" w:customStyle="1" w:styleId="ListParagraphChar">
    <w:name w:val="List Paragraph Char"/>
    <w:aliases w:val="Normal bullet 2 Char,Paragraph Char,Bullet EY Char,List L1 Char,body 2 Char,List Paragraph11 Char"/>
    <w:link w:val="ListParagraph"/>
    <w:uiPriority w:val="34"/>
    <w:qFormat/>
    <w:locked/>
    <w:rsid w:val="00A42C3B"/>
  </w:style>
  <w:style w:type="table" w:styleId="TableGrid">
    <w:name w:val="Table Grid"/>
    <w:basedOn w:val="TableNormal"/>
    <w:uiPriority w:val="39"/>
    <w:rsid w:val="00243C5F"/>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48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09755" TargetMode="External"/><Relationship Id="rId13" Type="http://schemas.openxmlformats.org/officeDocument/2006/relationships/hyperlink" Target="http://www.primariabt.ro" TargetMode="External"/><Relationship Id="rId3" Type="http://schemas.openxmlformats.org/officeDocument/2006/relationships/settings" Target="settings.xml"/><Relationship Id="rId7" Type="http://schemas.openxmlformats.org/officeDocument/2006/relationships/hyperlink" Target="https://legislatie.just.ro/Public/DetaliiDocumentAfis/209755" TargetMode="External"/><Relationship Id="rId12" Type="http://schemas.openxmlformats.org/officeDocument/2006/relationships/hyperlink" Target="https://legislatie.just.ro/Public/DetaliiDocumentAfis/1789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legislatie.just.ro/Public/DetaliiDocumentAfis/209755"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legislatie.just.ro/Public/DetaliiDocumentAfis/209755"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09755" TargetMode="Externa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7044</Words>
  <Characters>40157</Characters>
  <Application>Microsoft Office Word</Application>
  <DocSecurity>0</DocSecurity>
  <Lines>334</Lines>
  <Paragraphs>94</Paragraphs>
  <ScaleCrop>false</ScaleCrop>
  <Company/>
  <LinksUpToDate>false</LinksUpToDate>
  <CharactersWithSpaces>47107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Electra Prispian</dc:creator>
  <cp:keywords/>
  <dc:description/>
  <cp:lastModifiedBy>Urb-11</cp:lastModifiedBy>
  <cp:revision>2</cp:revision>
  <dcterms:created xsi:type="dcterms:W3CDTF">2024-11-06T10:09:00Z</dcterms:created>
  <dcterms:modified xsi:type="dcterms:W3CDTF">2024-11-06T10:09:00Z</dcterms:modified>
</cp:coreProperties>
</file>